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35E01D" w14:textId="76D26449" w:rsidR="006933B7" w:rsidRPr="00CE48B9" w:rsidRDefault="001C7143" w:rsidP="005D7D96">
      <w:pPr>
        <w:pStyle w:val="Heading1"/>
        <w:pBdr>
          <w:bottom w:val="single" w:sz="18" w:space="1" w:color="385623" w:themeColor="accent6" w:themeShade="80"/>
        </w:pBdr>
        <w:spacing w:before="0"/>
        <w:rPr>
          <w:color w:val="538135" w:themeColor="accent6" w:themeShade="BF"/>
          <w:sz w:val="36"/>
          <w:lang w:eastAsia="zh-TW"/>
        </w:rPr>
      </w:pPr>
      <w:bookmarkStart w:id="0" w:name="_Toc34314177"/>
      <w:r w:rsidRPr="00CE48B9">
        <w:rPr>
          <w:rFonts w:cstheme="majorHAnsi"/>
          <w:color w:val="538135" w:themeColor="accent6" w:themeShade="BF"/>
          <w:sz w:val="36"/>
        </w:rPr>
        <w:t>M</w:t>
      </w:r>
      <w:r w:rsidRPr="00CE48B9">
        <w:rPr>
          <w:rFonts w:cstheme="majorHAnsi"/>
          <w:color w:val="538135" w:themeColor="accent6" w:themeShade="BF"/>
          <w:sz w:val="36"/>
          <w:lang w:eastAsia="zh-HK"/>
        </w:rPr>
        <w:t>olecular Gastronomy and Cookin</w:t>
      </w:r>
      <w:bookmarkEnd w:id="0"/>
      <w:r w:rsidRPr="00CE48B9">
        <w:rPr>
          <w:rFonts w:cstheme="majorHAnsi"/>
          <w:color w:val="538135" w:themeColor="accent6" w:themeShade="BF"/>
          <w:sz w:val="36"/>
          <w:lang w:eastAsia="zh-HK"/>
        </w:rPr>
        <w:t>g</w:t>
      </w:r>
      <w:r w:rsidR="000300C7" w:rsidRPr="00CE48B9">
        <w:rPr>
          <w:rFonts w:cstheme="majorHAnsi"/>
          <w:color w:val="538135" w:themeColor="accent6" w:themeShade="BF"/>
          <w:sz w:val="36"/>
          <w:lang w:eastAsia="zh-HK"/>
        </w:rPr>
        <w:t xml:space="preserve"> </w:t>
      </w:r>
      <w:r w:rsidR="000300C7" w:rsidRPr="00CE48B9">
        <w:rPr>
          <w:rFonts w:ascii="DFKai-SB" w:eastAsia="DFKai-SB" w:hAnsi="DFKai-SB" w:cstheme="majorHAnsi"/>
          <w:color w:val="538135" w:themeColor="accent6" w:themeShade="BF"/>
          <w:sz w:val="36"/>
          <w:lang w:eastAsia="zh-HK"/>
        </w:rPr>
        <w:t>分子與料</w:t>
      </w:r>
      <w:r w:rsidR="000300C7" w:rsidRPr="00CE48B9">
        <w:rPr>
          <w:rFonts w:ascii="DFKai-SB" w:eastAsia="DFKai-SB" w:hAnsi="DFKai-SB" w:cstheme="majorHAnsi"/>
          <w:color w:val="538135" w:themeColor="accent6" w:themeShade="BF"/>
          <w:sz w:val="36"/>
          <w:lang w:eastAsia="zh-TW"/>
        </w:rPr>
        <w:t>理</w:t>
      </w:r>
    </w:p>
    <w:p w14:paraId="4FD4CF04" w14:textId="77777777" w:rsidR="006933B7" w:rsidRPr="00CE48B9" w:rsidRDefault="006933B7" w:rsidP="005D7D96">
      <w:pPr>
        <w:rPr>
          <w:b/>
          <w:bCs/>
        </w:rPr>
      </w:pPr>
    </w:p>
    <w:p w14:paraId="3216B8E0" w14:textId="60DF4F7E" w:rsidR="006933B7" w:rsidRPr="00CE48B9" w:rsidRDefault="006933B7" w:rsidP="005D7D96">
      <w:pPr>
        <w:rPr>
          <w:b/>
          <w:bCs/>
        </w:rPr>
      </w:pPr>
    </w:p>
    <w:p w14:paraId="01B096FA" w14:textId="3612113C" w:rsidR="00822E6E" w:rsidRPr="00CE48B9" w:rsidRDefault="00CC4499" w:rsidP="00822E6E">
      <w:pPr>
        <w:pStyle w:val="Heading2"/>
        <w:numPr>
          <w:ilvl w:val="0"/>
          <w:numId w:val="1"/>
        </w:numPr>
        <w:ind w:left="426" w:hanging="426"/>
        <w:rPr>
          <w:rFonts w:asciiTheme="minorHAnsi" w:hAnsiTheme="minorHAnsi" w:cstheme="minorHAnsi"/>
          <w:color w:val="538135" w:themeColor="accent6" w:themeShade="BF"/>
          <w:sz w:val="28"/>
          <w:szCs w:val="22"/>
        </w:rPr>
      </w:pPr>
      <w:bookmarkStart w:id="1" w:name="_Toc34314178"/>
      <w:r w:rsidRPr="00CE48B9">
        <w:rPr>
          <w:rFonts w:asciiTheme="minorHAnsi" w:hAnsiTheme="minorHAnsi" w:cstheme="minorHAnsi"/>
          <w:color w:val="538135" w:themeColor="accent6" w:themeShade="BF"/>
          <w:sz w:val="28"/>
          <w:szCs w:val="22"/>
        </w:rPr>
        <w:t>Introduction</w:t>
      </w:r>
      <w:bookmarkEnd w:id="1"/>
      <w:r w:rsidR="00D85B36" w:rsidRPr="00D46DC5">
        <w:rPr>
          <w:rFonts w:ascii="DFKai-SB" w:eastAsia="DFKai-SB" w:hAnsi="DFKai-SB" w:cstheme="minorHAnsi"/>
          <w:color w:val="538135" w:themeColor="accent6" w:themeShade="BF"/>
          <w:sz w:val="28"/>
          <w:szCs w:val="22"/>
        </w:rPr>
        <w:t>簡</w:t>
      </w:r>
      <w:r w:rsidR="00822E6E" w:rsidRPr="00CE48B9">
        <w:rPr>
          <w:rFonts w:ascii="DFKai-SB" w:eastAsia="DFKai-SB" w:hAnsi="DFKai-SB" w:cstheme="minorHAnsi"/>
          <w:color w:val="538135" w:themeColor="accent6" w:themeShade="BF"/>
          <w:sz w:val="28"/>
          <w:szCs w:val="22"/>
        </w:rPr>
        <w:t>介</w:t>
      </w:r>
    </w:p>
    <w:p w14:paraId="40AACF53" w14:textId="2E6E9009" w:rsidR="001C7143" w:rsidRPr="00CE48B9" w:rsidRDefault="001C7143" w:rsidP="1968FD0F">
      <w:pPr>
        <w:ind w:left="426"/>
        <w:jc w:val="both"/>
        <w:rPr>
          <w:rFonts w:asciiTheme="minorHAnsi" w:hAnsiTheme="minorHAnsi" w:cstheme="minorBidi"/>
          <w:color w:val="000000" w:themeColor="text1"/>
        </w:rPr>
      </w:pPr>
      <w:r w:rsidRPr="1968FD0F">
        <w:rPr>
          <w:rFonts w:asciiTheme="minorHAnsi" w:hAnsiTheme="minorHAnsi" w:cstheme="minorBidi"/>
          <w:color w:val="000000" w:themeColor="text1"/>
        </w:rPr>
        <w:t xml:space="preserve">Have you ever been curious about what </w:t>
      </w:r>
      <w:r w:rsidR="003B4250" w:rsidRPr="1968FD0F">
        <w:rPr>
          <w:rFonts w:asciiTheme="minorHAnsi" w:hAnsiTheme="minorHAnsi" w:cstheme="minorBidi"/>
          <w:color w:val="000000" w:themeColor="text1"/>
        </w:rPr>
        <w:t>happens</w:t>
      </w:r>
      <w:r w:rsidRPr="1968FD0F">
        <w:rPr>
          <w:rFonts w:asciiTheme="minorHAnsi" w:hAnsiTheme="minorHAnsi" w:cstheme="minorBidi"/>
          <w:color w:val="000000" w:themeColor="text1"/>
        </w:rPr>
        <w:t xml:space="preserve"> during rice cooking or meat grilling? </w:t>
      </w:r>
      <w:r w:rsidR="00CB4783" w:rsidRPr="1968FD0F">
        <w:rPr>
          <w:rFonts w:asciiTheme="minorHAnsi" w:hAnsiTheme="minorHAnsi" w:cstheme="minorBidi"/>
          <w:color w:val="000000" w:themeColor="text1"/>
        </w:rPr>
        <w:t>The</w:t>
      </w:r>
      <w:r w:rsidRPr="1968FD0F">
        <w:rPr>
          <w:rFonts w:asciiTheme="minorHAnsi" w:hAnsiTheme="minorHAnsi" w:cstheme="minorBidi"/>
          <w:color w:val="000000" w:themeColor="text1"/>
        </w:rPr>
        <w:t xml:space="preserve"> subject </w:t>
      </w:r>
      <w:r w:rsidR="00CB4783" w:rsidRPr="1968FD0F">
        <w:rPr>
          <w:rFonts w:asciiTheme="minorHAnsi" w:hAnsiTheme="minorHAnsi" w:cstheme="minorBidi"/>
          <w:color w:val="000000" w:themeColor="text1"/>
        </w:rPr>
        <w:t>of</w:t>
      </w:r>
      <w:r w:rsidRPr="1968FD0F">
        <w:rPr>
          <w:rFonts w:asciiTheme="minorHAnsi" w:hAnsiTheme="minorHAnsi" w:cstheme="minorBidi"/>
          <w:color w:val="000000" w:themeColor="text1"/>
        </w:rPr>
        <w:t xml:space="preserve"> Molecular Gastronomy can help </w:t>
      </w:r>
      <w:r w:rsidR="00CB4783" w:rsidRPr="1968FD0F">
        <w:rPr>
          <w:rFonts w:asciiTheme="minorHAnsi" w:hAnsiTheme="minorHAnsi" w:cstheme="minorBidi"/>
          <w:color w:val="000000" w:themeColor="text1"/>
        </w:rPr>
        <w:t xml:space="preserve">answer </w:t>
      </w:r>
      <w:r w:rsidRPr="1968FD0F">
        <w:rPr>
          <w:rFonts w:asciiTheme="minorHAnsi" w:hAnsiTheme="minorHAnsi" w:cstheme="minorBidi"/>
          <w:color w:val="000000" w:themeColor="text1"/>
        </w:rPr>
        <w:t>you</w:t>
      </w:r>
      <w:r w:rsidR="00CB4783" w:rsidRPr="1968FD0F">
        <w:rPr>
          <w:rFonts w:asciiTheme="minorHAnsi" w:hAnsiTheme="minorHAnsi" w:cstheme="minorBidi"/>
          <w:color w:val="000000" w:themeColor="text1"/>
        </w:rPr>
        <w:t>r questions</w:t>
      </w:r>
      <w:r w:rsidRPr="1968FD0F">
        <w:rPr>
          <w:rFonts w:asciiTheme="minorHAnsi" w:hAnsiTheme="minorHAnsi" w:cstheme="minorBidi"/>
          <w:color w:val="000000" w:themeColor="text1"/>
        </w:rPr>
        <w:t xml:space="preserve">. As a scientific discipline, molecular gastronomy is about studying and investigating the physics and chemistry behind cooking. Thanks to Hervé This, a physical chemist, and Nicholas Kurti, a former professor of physics at the University of Oxford, who first introduced molecular gastronomy in 1988, </w:t>
      </w:r>
      <w:r w:rsidR="00CE48B9" w:rsidRPr="1968FD0F">
        <w:rPr>
          <w:rFonts w:asciiTheme="minorHAnsi" w:hAnsiTheme="minorHAnsi" w:cstheme="minorBidi"/>
          <w:color w:val="000000" w:themeColor="text1"/>
        </w:rPr>
        <w:t>many traditional cooking techniques were</w:t>
      </w:r>
      <w:r w:rsidRPr="1968FD0F">
        <w:rPr>
          <w:rFonts w:asciiTheme="minorHAnsi" w:hAnsiTheme="minorHAnsi" w:cstheme="minorBidi"/>
          <w:color w:val="000000" w:themeColor="text1"/>
        </w:rPr>
        <w:t xml:space="preserve"> investigated. Nowadays, many new culinary styles like molecular cuisine</w:t>
      </w:r>
      <w:r w:rsidR="00CB4783" w:rsidRPr="1968FD0F">
        <w:rPr>
          <w:rFonts w:asciiTheme="minorHAnsi" w:hAnsiTheme="minorHAnsi" w:cstheme="minorBidi"/>
          <w:color w:val="000000" w:themeColor="text1"/>
        </w:rPr>
        <w:t>s</w:t>
      </w:r>
      <w:r w:rsidRPr="1968FD0F">
        <w:rPr>
          <w:rFonts w:asciiTheme="minorHAnsi" w:hAnsiTheme="minorHAnsi" w:cstheme="minorBidi"/>
          <w:color w:val="000000" w:themeColor="text1"/>
        </w:rPr>
        <w:t xml:space="preserve"> are created based on such techniques and their scientific principles.</w:t>
      </w:r>
    </w:p>
    <w:p w14:paraId="0F1DFEB4" w14:textId="77777777" w:rsidR="001C7143" w:rsidRPr="00CE48B9" w:rsidRDefault="001C7143" w:rsidP="00A0371B">
      <w:pPr>
        <w:ind w:left="426"/>
        <w:jc w:val="both"/>
        <w:rPr>
          <w:rFonts w:asciiTheme="minorHAnsi" w:hAnsiTheme="minorHAnsi" w:cstheme="minorHAnsi"/>
          <w:color w:val="000000" w:themeColor="text1"/>
        </w:rPr>
      </w:pPr>
    </w:p>
    <w:p w14:paraId="73E084C8" w14:textId="774E9377" w:rsidR="001C7143" w:rsidRPr="00CE48B9" w:rsidRDefault="001C7143" w:rsidP="1968FD0F">
      <w:pPr>
        <w:ind w:left="426"/>
        <w:jc w:val="both"/>
        <w:rPr>
          <w:rFonts w:asciiTheme="minorHAnsi" w:hAnsiTheme="minorHAnsi" w:cstheme="minorBidi"/>
          <w:color w:val="000000" w:themeColor="text1"/>
        </w:rPr>
      </w:pPr>
      <w:r w:rsidRPr="1968FD0F">
        <w:rPr>
          <w:rFonts w:asciiTheme="minorHAnsi" w:hAnsiTheme="minorHAnsi" w:cstheme="minorBidi"/>
          <w:color w:val="000000" w:themeColor="text1"/>
        </w:rPr>
        <w:t>There are numerous molecular cooking techniques such as emulsification, spherification, sous vide and flash freezing</w:t>
      </w:r>
      <w:r w:rsidR="00CB4783" w:rsidRPr="1968FD0F">
        <w:rPr>
          <w:rFonts w:asciiTheme="minorHAnsi" w:hAnsiTheme="minorHAnsi" w:cstheme="minorBidi"/>
          <w:color w:val="000000" w:themeColor="text1"/>
        </w:rPr>
        <w:t>, but</w:t>
      </w:r>
      <w:r w:rsidRPr="1968FD0F">
        <w:rPr>
          <w:rFonts w:asciiTheme="minorHAnsi" w:hAnsiTheme="minorHAnsi" w:cstheme="minorBidi"/>
          <w:color w:val="000000" w:themeColor="text1"/>
        </w:rPr>
        <w:t xml:space="preserve"> </w:t>
      </w:r>
      <w:r w:rsidR="00CB4783" w:rsidRPr="1968FD0F">
        <w:rPr>
          <w:rFonts w:asciiTheme="minorHAnsi" w:hAnsiTheme="minorHAnsi" w:cstheme="minorBidi"/>
          <w:color w:val="000000" w:themeColor="text1"/>
        </w:rPr>
        <w:t>for now</w:t>
      </w:r>
      <w:r w:rsidRPr="1968FD0F">
        <w:rPr>
          <w:rFonts w:asciiTheme="minorHAnsi" w:hAnsiTheme="minorHAnsi" w:cstheme="minorBidi"/>
          <w:color w:val="000000" w:themeColor="text1"/>
        </w:rPr>
        <w:t>, we will focus on spherification. Spherificat</w:t>
      </w:r>
      <w:r w:rsidR="000300C7" w:rsidRPr="1968FD0F">
        <w:rPr>
          <w:rFonts w:asciiTheme="minorHAnsi" w:hAnsiTheme="minorHAnsi" w:cstheme="minorBidi"/>
          <w:color w:val="000000" w:themeColor="text1"/>
        </w:rPr>
        <w:t xml:space="preserve">ion is a technique </w:t>
      </w:r>
      <w:r w:rsidR="00CB4783" w:rsidRPr="1968FD0F">
        <w:rPr>
          <w:rFonts w:asciiTheme="minorHAnsi" w:hAnsiTheme="minorHAnsi" w:cstheme="minorBidi"/>
          <w:color w:val="000000" w:themeColor="text1"/>
        </w:rPr>
        <w:t>used for transforming a liquid into a solid sphere resembling salmon roe</w:t>
      </w:r>
      <w:r w:rsidRPr="1968FD0F">
        <w:rPr>
          <w:rFonts w:asciiTheme="minorHAnsi" w:hAnsiTheme="minorHAnsi" w:cstheme="minorBidi"/>
          <w:color w:val="000000" w:themeColor="text1"/>
        </w:rPr>
        <w:t xml:space="preserve">. </w:t>
      </w:r>
    </w:p>
    <w:p w14:paraId="0463735E" w14:textId="1ED15174" w:rsidR="00F853F1" w:rsidRPr="00CE48B9" w:rsidRDefault="00F853F1" w:rsidP="00CE48B9">
      <w:pPr>
        <w:ind w:left="426"/>
        <w:jc w:val="both"/>
        <w:rPr>
          <w:rFonts w:asciiTheme="minorHAnsi" w:eastAsia="DFKai-SB" w:hAnsiTheme="minorHAnsi" w:cstheme="minorHAnsi"/>
        </w:rPr>
      </w:pPr>
    </w:p>
    <w:p w14:paraId="28916676" w14:textId="15581C73" w:rsidR="001A4054" w:rsidRPr="00CE48B9" w:rsidRDefault="001C7143" w:rsidP="1968FD0F">
      <w:pPr>
        <w:ind w:left="426"/>
        <w:jc w:val="both"/>
        <w:rPr>
          <w:rFonts w:asciiTheme="minorHAnsi" w:eastAsia="DFKai-SB" w:hAnsiTheme="minorHAnsi" w:cstheme="minorBidi"/>
          <w:color w:val="000000" w:themeColor="text1"/>
        </w:rPr>
      </w:pPr>
      <w:r w:rsidRPr="1968FD0F">
        <w:rPr>
          <w:rFonts w:asciiTheme="minorHAnsi" w:eastAsia="DFKai-SB" w:hAnsiTheme="minorHAnsi" w:cstheme="minorBidi"/>
        </w:rPr>
        <w:t xml:space="preserve">For basic spherification, sodium alginate and calcium lactate are two common reagents used. These two salts can react with each other via </w:t>
      </w:r>
      <w:r w:rsidR="0037734D" w:rsidRPr="1968FD0F">
        <w:rPr>
          <w:rFonts w:asciiTheme="minorHAnsi" w:eastAsia="DFKai-SB" w:hAnsiTheme="minorHAnsi" w:cstheme="minorBidi"/>
        </w:rPr>
        <w:t xml:space="preserve">an </w:t>
      </w:r>
      <w:r w:rsidRPr="1968FD0F">
        <w:rPr>
          <w:rFonts w:asciiTheme="minorHAnsi" w:eastAsia="DFKai-SB" w:hAnsiTheme="minorHAnsi" w:cstheme="minorBidi"/>
        </w:rPr>
        <w:t>ion-exchange reaction to form a thin membrane</w:t>
      </w:r>
      <w:r w:rsidR="0037734D" w:rsidRPr="1968FD0F">
        <w:rPr>
          <w:rFonts w:asciiTheme="minorHAnsi" w:eastAsia="DFKai-SB" w:hAnsiTheme="minorHAnsi" w:cstheme="minorBidi"/>
        </w:rPr>
        <w:t>,</w:t>
      </w:r>
      <w:r w:rsidRPr="1968FD0F">
        <w:rPr>
          <w:rFonts w:asciiTheme="minorHAnsi" w:eastAsia="DFKai-SB" w:hAnsiTheme="minorHAnsi" w:cstheme="minorBidi"/>
        </w:rPr>
        <w:t xml:space="preserve"> which is flexible and water-insoluble. The membrane</w:t>
      </w:r>
      <w:r w:rsidR="0072027B" w:rsidRPr="1968FD0F">
        <w:rPr>
          <w:rFonts w:asciiTheme="minorHAnsi" w:eastAsia="DFKai-SB" w:hAnsiTheme="minorHAnsi" w:cstheme="minorBidi"/>
        </w:rPr>
        <w:t xml:space="preserve"> </w:t>
      </w:r>
      <w:r w:rsidRPr="1968FD0F">
        <w:rPr>
          <w:rFonts w:asciiTheme="minorHAnsi" w:eastAsia="DFKai-SB" w:hAnsiTheme="minorHAnsi" w:cstheme="minorBidi"/>
        </w:rPr>
        <w:t>formed will encapsulate</w:t>
      </w:r>
      <w:r w:rsidR="0072027B" w:rsidRPr="1968FD0F">
        <w:rPr>
          <w:rFonts w:asciiTheme="minorHAnsi" w:eastAsia="DFKai-SB" w:hAnsiTheme="minorHAnsi" w:cstheme="minorBidi"/>
        </w:rPr>
        <w:t xml:space="preserve"> the liquid and form a salmon roe-like sphere.</w:t>
      </w:r>
      <w:r w:rsidRPr="1968FD0F">
        <w:rPr>
          <w:rFonts w:asciiTheme="minorHAnsi" w:eastAsia="DFKai-SB" w:hAnsiTheme="minorHAnsi" w:cstheme="minorBidi"/>
        </w:rPr>
        <w:t xml:space="preserve"> </w:t>
      </w:r>
      <w:r w:rsidR="00632238" w:rsidRPr="1968FD0F">
        <w:rPr>
          <w:rFonts w:asciiTheme="minorHAnsi" w:eastAsia="DFKai-SB" w:hAnsiTheme="minorHAnsi" w:cstheme="minorBidi"/>
        </w:rPr>
        <w:t>Indeed, t</w:t>
      </w:r>
      <w:r w:rsidR="0072027B" w:rsidRPr="1968FD0F">
        <w:rPr>
          <w:rFonts w:asciiTheme="minorHAnsi" w:eastAsia="DFKai-SB" w:hAnsiTheme="minorHAnsi" w:cstheme="minorBidi"/>
        </w:rPr>
        <w:t>his technique has been popularly used in French restaurants.</w:t>
      </w:r>
    </w:p>
    <w:p w14:paraId="124628E4" w14:textId="77777777" w:rsidR="00B82452" w:rsidRPr="00CE48B9" w:rsidRDefault="00B82452" w:rsidP="002541DB">
      <w:pPr>
        <w:ind w:left="426"/>
        <w:jc w:val="both"/>
        <w:rPr>
          <w:rFonts w:asciiTheme="minorHAnsi" w:eastAsia="DFKai-SB" w:hAnsiTheme="minorHAnsi" w:cstheme="minorHAnsi"/>
          <w:color w:val="000000" w:themeColor="text1"/>
          <w:lang w:eastAsia="zh-TW"/>
        </w:rPr>
      </w:pPr>
    </w:p>
    <w:p w14:paraId="76075FB6" w14:textId="66AEB486" w:rsidR="00822E6E" w:rsidRPr="00CE48B9" w:rsidRDefault="00822E6E" w:rsidP="00822E6E">
      <w:pPr>
        <w:ind w:firstLine="480"/>
        <w:jc w:val="both"/>
        <w:rPr>
          <w:rFonts w:asciiTheme="minorHAnsi" w:eastAsia="DFKai-SB" w:hAnsiTheme="minorHAnsi" w:cstheme="minorHAnsi"/>
          <w:color w:val="000000" w:themeColor="text1"/>
          <w:lang w:eastAsia="zh-HK"/>
        </w:rPr>
      </w:pPr>
    </w:p>
    <w:p w14:paraId="642C3761" w14:textId="35FE5A60" w:rsidR="00822E6E" w:rsidRPr="00D46DC5" w:rsidRDefault="00E2451F" w:rsidP="00210665">
      <w:pPr>
        <w:ind w:left="426"/>
        <w:jc w:val="both"/>
        <w:rPr>
          <w:rFonts w:asciiTheme="minorHAnsi" w:eastAsia="DFKai-SB" w:hAnsiTheme="minorHAnsi" w:cstheme="minorHAnsi"/>
          <w:color w:val="222222"/>
          <w:lang w:eastAsia="zh-TW"/>
        </w:rPr>
      </w:pPr>
      <w:r w:rsidRPr="00D46DC5">
        <w:rPr>
          <w:rFonts w:asciiTheme="minorHAnsi" w:eastAsia="DFKai-SB" w:hAnsiTheme="minorHAnsi" w:cstheme="minorHAnsi"/>
          <w:color w:val="222222"/>
          <w:lang w:eastAsia="zh-TW"/>
        </w:rPr>
        <w:t>你對於煮食和料理感到好奇嗎？若是，</w:t>
      </w:r>
      <w:r w:rsidR="00CE48B9" w:rsidRPr="00D46DC5">
        <w:rPr>
          <w:rFonts w:asciiTheme="minorHAnsi" w:eastAsia="DFKai-SB" w:hAnsiTheme="minorHAnsi" w:cstheme="minorHAnsi"/>
          <w:color w:val="222222"/>
          <w:lang w:eastAsia="zh-HK"/>
        </w:rPr>
        <w:t>分子料理</w:t>
      </w:r>
      <w:r w:rsidRPr="00D46DC5">
        <w:rPr>
          <w:rFonts w:asciiTheme="minorHAnsi" w:eastAsia="DFKai-SB" w:hAnsiTheme="minorHAnsi" w:cstheme="minorHAnsi"/>
          <w:color w:val="222222"/>
          <w:lang w:eastAsia="zh-TW"/>
        </w:rPr>
        <w:t>能滿足你的好奇心。這是一門用科學原理和知識去解構煮食和料理的學問。在</w:t>
      </w:r>
      <w:r w:rsidRPr="00D46DC5">
        <w:rPr>
          <w:rFonts w:asciiTheme="minorHAnsi" w:eastAsia="DFKai-SB" w:hAnsiTheme="minorHAnsi" w:cstheme="minorHAnsi"/>
          <w:color w:val="222222"/>
          <w:lang w:eastAsia="zh-TW"/>
        </w:rPr>
        <w:t>1988</w:t>
      </w:r>
      <w:r w:rsidRPr="00D46DC5">
        <w:rPr>
          <w:rFonts w:asciiTheme="minorHAnsi" w:eastAsia="DFKai-SB" w:hAnsiTheme="minorHAnsi" w:cstheme="minorHAnsi"/>
          <w:color w:val="222222"/>
          <w:lang w:eastAsia="zh-TW"/>
        </w:rPr>
        <w:t>年，由物理化學家</w:t>
      </w:r>
      <w:r w:rsidRPr="00D46DC5">
        <w:rPr>
          <w:rFonts w:asciiTheme="minorHAnsi" w:eastAsia="DFKai-SB" w:hAnsiTheme="minorHAnsi" w:cstheme="minorHAnsi"/>
          <w:color w:val="000000" w:themeColor="text1"/>
          <w:lang w:eastAsia="zh-TW"/>
        </w:rPr>
        <w:t>Hervé</w:t>
      </w:r>
      <w:r w:rsidRPr="00D46DC5">
        <w:rPr>
          <w:rFonts w:asciiTheme="minorHAnsi" w:eastAsia="DFKai-SB" w:hAnsiTheme="minorHAnsi" w:cstheme="minorHAnsi"/>
          <w:color w:val="222222"/>
          <w:lang w:eastAsia="zh-TW"/>
        </w:rPr>
        <w:t xml:space="preserve"> This</w:t>
      </w:r>
      <w:r w:rsidRPr="00D46DC5">
        <w:rPr>
          <w:rFonts w:asciiTheme="minorHAnsi" w:eastAsia="DFKai-SB" w:hAnsiTheme="minorHAnsi" w:cstheme="minorHAnsi"/>
          <w:color w:val="222222"/>
          <w:lang w:eastAsia="zh-TW"/>
        </w:rPr>
        <w:t>，和物理學教授</w:t>
      </w:r>
      <w:r w:rsidRPr="00D46DC5">
        <w:rPr>
          <w:rFonts w:asciiTheme="minorHAnsi" w:eastAsia="DFKai-SB" w:hAnsiTheme="minorHAnsi" w:cstheme="minorHAnsi"/>
          <w:color w:val="000000" w:themeColor="text1"/>
          <w:lang w:eastAsia="zh-TW"/>
        </w:rPr>
        <w:t>Nicholas Kurti</w:t>
      </w:r>
      <w:r w:rsidRPr="00D46DC5">
        <w:rPr>
          <w:rFonts w:asciiTheme="minorHAnsi" w:eastAsia="DFKai-SB" w:hAnsiTheme="minorHAnsi" w:cstheme="minorHAnsi"/>
          <w:color w:val="000000" w:themeColor="text1"/>
          <w:lang w:eastAsia="zh-HK"/>
        </w:rPr>
        <w:t>共同提出。他</w:t>
      </w:r>
      <w:r w:rsidRPr="00D46DC5">
        <w:rPr>
          <w:rFonts w:asciiTheme="minorHAnsi" w:eastAsia="DFKai-SB" w:hAnsiTheme="minorHAnsi" w:cstheme="minorHAnsi"/>
          <w:color w:val="000000" w:themeColor="text1"/>
          <w:lang w:eastAsia="zh-TW"/>
        </w:rPr>
        <w:t>們</w:t>
      </w:r>
      <w:r w:rsidRPr="00D46DC5">
        <w:rPr>
          <w:rFonts w:asciiTheme="minorHAnsi" w:eastAsia="DFKai-SB" w:hAnsiTheme="minorHAnsi" w:cstheme="minorHAnsi"/>
          <w:color w:val="000000" w:themeColor="text1"/>
          <w:lang w:eastAsia="zh-HK"/>
        </w:rPr>
        <w:t>從科學角度解</w:t>
      </w:r>
      <w:r w:rsidR="00F47475" w:rsidRPr="00D46DC5">
        <w:rPr>
          <w:rFonts w:asciiTheme="minorHAnsi" w:eastAsia="DFKai-SB" w:hAnsiTheme="minorHAnsi" w:cstheme="minorHAnsi"/>
          <w:color w:val="000000" w:themeColor="text1"/>
          <w:lang w:eastAsia="zh-HK"/>
        </w:rPr>
        <w:t>構不同的傳</w:t>
      </w:r>
      <w:r w:rsidR="00F47475" w:rsidRPr="00D46DC5">
        <w:rPr>
          <w:rFonts w:asciiTheme="minorHAnsi" w:eastAsia="DFKai-SB" w:hAnsiTheme="minorHAnsi" w:cstheme="minorHAnsi"/>
          <w:color w:val="000000" w:themeColor="text1"/>
          <w:lang w:eastAsia="zh-TW"/>
        </w:rPr>
        <w:t>統</w:t>
      </w:r>
      <w:r w:rsidR="00F47475" w:rsidRPr="00D46DC5">
        <w:rPr>
          <w:rFonts w:asciiTheme="minorHAnsi" w:eastAsia="DFKai-SB" w:hAnsiTheme="minorHAnsi" w:cstheme="minorHAnsi"/>
          <w:color w:val="000000" w:themeColor="text1"/>
          <w:lang w:eastAsia="zh-HK"/>
        </w:rPr>
        <w:t>煮食技</w:t>
      </w:r>
      <w:r w:rsidR="00F47475" w:rsidRPr="00D46DC5">
        <w:rPr>
          <w:rFonts w:asciiTheme="minorHAnsi" w:eastAsia="DFKai-SB" w:hAnsiTheme="minorHAnsi" w:cstheme="minorHAnsi"/>
          <w:color w:val="000000" w:themeColor="text1"/>
          <w:lang w:eastAsia="zh-TW"/>
        </w:rPr>
        <w:t>巧</w:t>
      </w:r>
      <w:r w:rsidR="00F47475" w:rsidRPr="00D46DC5">
        <w:rPr>
          <w:rFonts w:asciiTheme="minorHAnsi" w:eastAsia="DFKai-SB" w:hAnsiTheme="minorHAnsi" w:cstheme="minorHAnsi"/>
          <w:color w:val="000000" w:themeColor="text1"/>
          <w:lang w:eastAsia="zh-HK"/>
        </w:rPr>
        <w:t>，從而得出不少有用的</w:t>
      </w:r>
      <w:r w:rsidR="00061187" w:rsidRPr="00D46DC5">
        <w:rPr>
          <w:rFonts w:asciiTheme="minorHAnsi" w:eastAsia="DFKai-SB" w:hAnsiTheme="minorHAnsi" w:cstheme="minorHAnsi"/>
          <w:color w:val="000000" w:themeColor="text1"/>
          <w:lang w:eastAsia="zh-HK"/>
        </w:rPr>
        <w:t>煮食</w:t>
      </w:r>
      <w:r w:rsidR="00F47475" w:rsidRPr="00D46DC5">
        <w:rPr>
          <w:rFonts w:asciiTheme="minorHAnsi" w:eastAsia="DFKai-SB" w:hAnsiTheme="minorHAnsi" w:cstheme="minorHAnsi"/>
          <w:color w:val="000000" w:themeColor="text1"/>
          <w:lang w:eastAsia="zh-HK"/>
        </w:rPr>
        <w:t>科</w:t>
      </w:r>
      <w:r w:rsidR="00F47475" w:rsidRPr="00D46DC5">
        <w:rPr>
          <w:rFonts w:asciiTheme="minorHAnsi" w:eastAsia="DFKai-SB" w:hAnsiTheme="minorHAnsi" w:cstheme="minorHAnsi"/>
          <w:color w:val="000000" w:themeColor="text1"/>
          <w:lang w:eastAsia="zh-TW"/>
        </w:rPr>
        <w:t>學</w:t>
      </w:r>
      <w:r w:rsidR="00F47475" w:rsidRPr="00D46DC5">
        <w:rPr>
          <w:rFonts w:asciiTheme="minorHAnsi" w:eastAsia="DFKai-SB" w:hAnsiTheme="minorHAnsi" w:cstheme="minorHAnsi"/>
          <w:color w:val="000000" w:themeColor="text1"/>
          <w:lang w:eastAsia="zh-HK"/>
        </w:rPr>
        <w:t>結</w:t>
      </w:r>
      <w:r w:rsidR="00F47475" w:rsidRPr="00D46DC5">
        <w:rPr>
          <w:rFonts w:asciiTheme="minorHAnsi" w:eastAsia="DFKai-SB" w:hAnsiTheme="minorHAnsi" w:cstheme="minorHAnsi"/>
          <w:color w:val="000000" w:themeColor="text1"/>
          <w:lang w:eastAsia="zh-TW"/>
        </w:rPr>
        <w:t>論</w:t>
      </w:r>
      <w:r w:rsidR="00F47475" w:rsidRPr="00D46DC5">
        <w:rPr>
          <w:rFonts w:asciiTheme="minorHAnsi" w:eastAsia="DFKai-SB" w:hAnsiTheme="minorHAnsi" w:cstheme="minorHAnsi"/>
          <w:color w:val="000000" w:themeColor="text1"/>
          <w:lang w:eastAsia="zh-HK"/>
        </w:rPr>
        <w:t>。時至今天，不少新</w:t>
      </w:r>
      <w:r w:rsidR="00F47475" w:rsidRPr="00D46DC5">
        <w:rPr>
          <w:rFonts w:asciiTheme="minorHAnsi" w:eastAsia="DFKai-SB" w:hAnsiTheme="minorHAnsi" w:cstheme="minorHAnsi"/>
          <w:color w:val="000000" w:themeColor="text1"/>
          <w:lang w:eastAsia="zh-TW"/>
        </w:rPr>
        <w:t>穎</w:t>
      </w:r>
      <w:r w:rsidR="00F47475" w:rsidRPr="00D46DC5">
        <w:rPr>
          <w:rFonts w:asciiTheme="minorHAnsi" w:eastAsia="DFKai-SB" w:hAnsiTheme="minorHAnsi" w:cstheme="minorHAnsi"/>
          <w:color w:val="000000" w:themeColor="text1"/>
          <w:lang w:eastAsia="zh-HK"/>
        </w:rPr>
        <w:t>的料理技</w:t>
      </w:r>
      <w:r w:rsidR="00F47475" w:rsidRPr="00D46DC5">
        <w:rPr>
          <w:rFonts w:asciiTheme="minorHAnsi" w:eastAsia="DFKai-SB" w:hAnsiTheme="minorHAnsi" w:cstheme="minorHAnsi"/>
          <w:color w:val="000000" w:themeColor="text1"/>
          <w:lang w:eastAsia="zh-TW"/>
        </w:rPr>
        <w:t>巧</w:t>
      </w:r>
      <w:r w:rsidR="00F47475" w:rsidRPr="00D46DC5">
        <w:rPr>
          <w:rFonts w:asciiTheme="minorHAnsi" w:eastAsia="DFKai-SB" w:hAnsiTheme="minorHAnsi" w:cstheme="minorHAnsi"/>
          <w:color w:val="000000" w:themeColor="text1"/>
          <w:lang w:eastAsia="zh-HK"/>
        </w:rPr>
        <w:t>如分子料理都是基</w:t>
      </w:r>
      <w:r w:rsidR="00F47475" w:rsidRPr="00D46DC5">
        <w:rPr>
          <w:rFonts w:asciiTheme="minorHAnsi" w:eastAsia="DFKai-SB" w:hAnsiTheme="minorHAnsi" w:cstheme="minorHAnsi"/>
          <w:color w:val="000000" w:themeColor="text1"/>
          <w:lang w:eastAsia="zh-TW"/>
        </w:rPr>
        <w:t>於</w:t>
      </w:r>
      <w:r w:rsidR="00F47475" w:rsidRPr="00D46DC5">
        <w:rPr>
          <w:rFonts w:asciiTheme="minorHAnsi" w:eastAsia="DFKai-SB" w:hAnsiTheme="minorHAnsi" w:cstheme="minorHAnsi"/>
          <w:color w:val="000000" w:themeColor="text1"/>
          <w:lang w:eastAsia="zh-HK"/>
        </w:rPr>
        <w:t>他</w:t>
      </w:r>
      <w:r w:rsidR="00F47475" w:rsidRPr="00D46DC5">
        <w:rPr>
          <w:rFonts w:asciiTheme="minorHAnsi" w:eastAsia="DFKai-SB" w:hAnsiTheme="minorHAnsi" w:cstheme="minorHAnsi"/>
          <w:color w:val="000000" w:themeColor="text1"/>
          <w:lang w:eastAsia="zh-TW"/>
        </w:rPr>
        <w:t>們</w:t>
      </w:r>
      <w:r w:rsidR="00F47475" w:rsidRPr="00D46DC5">
        <w:rPr>
          <w:rFonts w:asciiTheme="minorHAnsi" w:eastAsia="DFKai-SB" w:hAnsiTheme="minorHAnsi" w:cstheme="minorHAnsi"/>
          <w:color w:val="000000" w:themeColor="text1"/>
          <w:lang w:eastAsia="zh-HK"/>
        </w:rPr>
        <w:t>當年的科學推測和結</w:t>
      </w:r>
      <w:r w:rsidR="00F47475" w:rsidRPr="00D46DC5">
        <w:rPr>
          <w:rFonts w:asciiTheme="minorHAnsi" w:eastAsia="DFKai-SB" w:hAnsiTheme="minorHAnsi" w:cstheme="minorHAnsi"/>
          <w:color w:val="000000" w:themeColor="text1"/>
          <w:lang w:eastAsia="zh-TW"/>
        </w:rPr>
        <w:t>論</w:t>
      </w:r>
      <w:r w:rsidR="00F47475" w:rsidRPr="00D46DC5">
        <w:rPr>
          <w:rFonts w:asciiTheme="minorHAnsi" w:eastAsia="DFKai-SB" w:hAnsiTheme="minorHAnsi" w:cstheme="minorHAnsi"/>
          <w:color w:val="000000" w:themeColor="text1"/>
          <w:lang w:eastAsia="zh-HK"/>
        </w:rPr>
        <w:t>，影</w:t>
      </w:r>
      <w:r w:rsidR="00F47475" w:rsidRPr="00D46DC5">
        <w:rPr>
          <w:rFonts w:asciiTheme="minorHAnsi" w:eastAsia="DFKai-SB" w:hAnsiTheme="minorHAnsi" w:cstheme="minorHAnsi"/>
          <w:color w:val="000000" w:themeColor="text1"/>
          <w:lang w:eastAsia="zh-TW"/>
        </w:rPr>
        <w:t>響</w:t>
      </w:r>
      <w:r w:rsidR="00F47475" w:rsidRPr="00D46DC5">
        <w:rPr>
          <w:rFonts w:asciiTheme="minorHAnsi" w:eastAsia="DFKai-SB" w:hAnsiTheme="minorHAnsi" w:cstheme="minorHAnsi"/>
          <w:color w:val="000000" w:themeColor="text1"/>
          <w:lang w:eastAsia="zh-HK"/>
        </w:rPr>
        <w:t>深</w:t>
      </w:r>
      <w:r w:rsidR="00F47475" w:rsidRPr="00D46DC5">
        <w:rPr>
          <w:rFonts w:asciiTheme="minorHAnsi" w:eastAsia="DFKai-SB" w:hAnsiTheme="minorHAnsi" w:cstheme="minorHAnsi"/>
          <w:color w:val="000000" w:themeColor="text1"/>
          <w:lang w:eastAsia="zh-TW"/>
        </w:rPr>
        <w:t>遠</w:t>
      </w:r>
      <w:r w:rsidR="00F47475" w:rsidRPr="00D46DC5">
        <w:rPr>
          <w:rFonts w:asciiTheme="minorHAnsi" w:eastAsia="DFKai-SB" w:hAnsiTheme="minorHAnsi" w:cstheme="minorHAnsi"/>
          <w:color w:val="000000" w:themeColor="text1"/>
          <w:lang w:eastAsia="zh-HK"/>
        </w:rPr>
        <w:t>。</w:t>
      </w:r>
    </w:p>
    <w:p w14:paraId="0F55827F" w14:textId="70C278E4" w:rsidR="00822E6E" w:rsidRPr="00D46DC5" w:rsidRDefault="00822E6E" w:rsidP="00B244E8">
      <w:pPr>
        <w:ind w:left="426"/>
        <w:jc w:val="both"/>
        <w:rPr>
          <w:rFonts w:asciiTheme="minorHAnsi" w:eastAsia="DFKai-SB" w:hAnsiTheme="minorHAnsi" w:cstheme="minorHAnsi"/>
          <w:lang w:eastAsia="zh-TW"/>
        </w:rPr>
      </w:pPr>
    </w:p>
    <w:p w14:paraId="5E7BF815" w14:textId="3FBD0B13" w:rsidR="00822E6E" w:rsidRPr="00D46DC5" w:rsidRDefault="00F47475" w:rsidP="1968FD0F">
      <w:pPr>
        <w:ind w:left="426"/>
        <w:jc w:val="both"/>
        <w:rPr>
          <w:rFonts w:asciiTheme="minorHAnsi" w:eastAsia="DFKai-SB" w:hAnsiTheme="minorHAnsi" w:cstheme="minorBidi"/>
          <w:color w:val="222222"/>
          <w:lang w:eastAsia="zh-TW"/>
        </w:rPr>
      </w:pPr>
      <w:r w:rsidRPr="1968FD0F">
        <w:rPr>
          <w:rFonts w:asciiTheme="minorHAnsi" w:eastAsia="DFKai-SB" w:hAnsiTheme="minorHAnsi" w:cstheme="minorBidi"/>
          <w:color w:val="222222"/>
          <w:lang w:eastAsia="zh-TW"/>
        </w:rPr>
        <w:t>近年備受歡迎的分子料理，其實包含了各種各樣的技巧。例如乳化</w:t>
      </w:r>
      <w:r w:rsidR="0037734D" w:rsidRPr="1968FD0F">
        <w:rPr>
          <w:rFonts w:asciiTheme="minorHAnsi" w:eastAsia="DFKai-SB" w:hAnsiTheme="minorHAnsi" w:cstheme="minorBidi"/>
          <w:color w:val="222222"/>
          <w:lang w:eastAsia="zh-HK"/>
        </w:rPr>
        <w:t>、</w:t>
      </w:r>
      <w:r w:rsidRPr="1968FD0F">
        <w:rPr>
          <w:rFonts w:asciiTheme="minorHAnsi" w:eastAsia="DFKai-SB" w:hAnsiTheme="minorHAnsi" w:cstheme="minorBidi"/>
          <w:color w:val="222222"/>
          <w:lang w:eastAsia="zh-TW"/>
        </w:rPr>
        <w:t>晶球化</w:t>
      </w:r>
      <w:r w:rsidR="0037734D" w:rsidRPr="1968FD0F">
        <w:rPr>
          <w:rFonts w:asciiTheme="minorHAnsi" w:eastAsia="DFKai-SB" w:hAnsiTheme="minorHAnsi" w:cstheme="minorBidi"/>
          <w:color w:val="222222"/>
          <w:lang w:eastAsia="zh-HK"/>
        </w:rPr>
        <w:t>、</w:t>
      </w:r>
      <w:r w:rsidRPr="1968FD0F">
        <w:rPr>
          <w:rFonts w:asciiTheme="minorHAnsi" w:eastAsia="DFKai-SB" w:hAnsiTheme="minorHAnsi" w:cstheme="minorBidi"/>
          <w:color w:val="222222"/>
          <w:lang w:eastAsia="zh-TW"/>
        </w:rPr>
        <w:t>慢煮和冷凍煮食等等。在今次的工作坊，我們會嘗試的是晶球化。這是一種可令液體變成晶球的方法，既簡單又易學。</w:t>
      </w:r>
    </w:p>
    <w:p w14:paraId="54E93570" w14:textId="77777777" w:rsidR="00822E6E" w:rsidRPr="00D46DC5" w:rsidRDefault="00822E6E" w:rsidP="00B244E8">
      <w:pPr>
        <w:jc w:val="both"/>
        <w:rPr>
          <w:rFonts w:asciiTheme="minorHAnsi" w:eastAsia="DFKai-SB" w:hAnsiTheme="minorHAnsi" w:cstheme="minorHAnsi"/>
          <w:lang w:eastAsia="zh-TW"/>
        </w:rPr>
      </w:pPr>
    </w:p>
    <w:p w14:paraId="11B3F48A" w14:textId="4D45D5E0" w:rsidR="00822E6E" w:rsidRPr="00D46DC5" w:rsidRDefault="00F47475" w:rsidP="00996E37">
      <w:pPr>
        <w:ind w:left="426"/>
        <w:jc w:val="both"/>
        <w:rPr>
          <w:rFonts w:asciiTheme="minorHAnsi" w:eastAsia="DFKai-SB" w:hAnsiTheme="minorHAnsi" w:cstheme="minorHAnsi"/>
          <w:color w:val="222222"/>
        </w:rPr>
      </w:pPr>
      <w:r w:rsidRPr="00D46DC5">
        <w:rPr>
          <w:rFonts w:asciiTheme="minorHAnsi" w:eastAsia="DFKai-SB" w:hAnsiTheme="minorHAnsi" w:cstheme="minorHAnsi"/>
          <w:color w:val="222222"/>
          <w:lang w:eastAsia="zh-TW"/>
        </w:rPr>
        <w:t>在學習晶球化的過程中，我們會用到兩種很常用的材</w:t>
      </w:r>
      <w:r w:rsidR="00E22852" w:rsidRPr="00D46DC5">
        <w:rPr>
          <w:rFonts w:asciiTheme="minorHAnsi" w:eastAsia="DFKai-SB" w:hAnsiTheme="minorHAnsi" w:cstheme="minorHAnsi"/>
          <w:color w:val="222222"/>
          <w:lang w:eastAsia="zh-TW"/>
        </w:rPr>
        <w:t>料</w:t>
      </w:r>
      <w:r w:rsidRPr="00D46DC5">
        <w:rPr>
          <w:rFonts w:asciiTheme="minorHAnsi" w:eastAsia="DFKai-SB" w:hAnsiTheme="minorHAnsi" w:cstheme="minorHAnsi"/>
          <w:color w:val="222222"/>
          <w:lang w:eastAsia="zh-TW"/>
        </w:rPr>
        <w:t>，分別是海藻酸鈉和</w:t>
      </w:r>
      <w:r w:rsidR="00E22852" w:rsidRPr="00D46DC5">
        <w:rPr>
          <w:rFonts w:asciiTheme="minorHAnsi" w:eastAsia="DFKai-SB" w:hAnsiTheme="minorHAnsi" w:cstheme="minorHAnsi"/>
          <w:color w:val="222222"/>
          <w:lang w:eastAsia="zh-TW"/>
        </w:rPr>
        <w:t>乳酸鈣。這兩種材料一起能產生離子互換的化學作用，從而生成出既有彈力但又不溶於水的薄膜。這層薄膜能鎖住液體，製造出類似於三文魚子的晶球。</w:t>
      </w:r>
      <w:r w:rsidR="00E22852" w:rsidRPr="00D46DC5">
        <w:rPr>
          <w:rFonts w:asciiTheme="minorHAnsi" w:eastAsia="DFKai-SB" w:hAnsiTheme="minorHAnsi" w:cstheme="minorHAnsi"/>
          <w:color w:val="222222"/>
        </w:rPr>
        <w:t>這種技巧於法國料理中最為常見。</w:t>
      </w:r>
    </w:p>
    <w:p w14:paraId="7EB07E4E" w14:textId="502B545C" w:rsidR="009275AB" w:rsidRPr="00A0371B" w:rsidRDefault="009275AB" w:rsidP="00B244E8">
      <w:pPr>
        <w:ind w:left="426"/>
        <w:jc w:val="both"/>
        <w:rPr>
          <w:rFonts w:asciiTheme="minorHAnsi" w:hAnsiTheme="minorHAnsi"/>
          <w:color w:val="222222"/>
        </w:rPr>
      </w:pPr>
    </w:p>
    <w:p w14:paraId="0C3C4944" w14:textId="030F3242" w:rsidR="005D7D96" w:rsidRPr="00CE48B9" w:rsidRDefault="00D85B36" w:rsidP="007229CA">
      <w:pPr>
        <w:pStyle w:val="Heading2"/>
        <w:numPr>
          <w:ilvl w:val="0"/>
          <w:numId w:val="1"/>
        </w:numPr>
        <w:ind w:left="426" w:hanging="426"/>
        <w:rPr>
          <w:rFonts w:asciiTheme="minorHAnsi" w:eastAsia="DFKai-SB" w:hAnsiTheme="minorHAnsi" w:cstheme="minorHAnsi"/>
          <w:color w:val="538135" w:themeColor="accent6" w:themeShade="BF"/>
          <w:sz w:val="28"/>
          <w:szCs w:val="22"/>
        </w:rPr>
      </w:pPr>
      <w:r w:rsidRPr="00A0371B">
        <w:rPr>
          <w:rFonts w:asciiTheme="minorHAnsi" w:hAnsiTheme="minorHAnsi"/>
          <w:color w:val="222222"/>
        </w:rPr>
        <w:br w:type="page"/>
      </w:r>
      <w:bookmarkStart w:id="2" w:name="_Toc34314179"/>
      <w:r w:rsidR="00761661" w:rsidRPr="00CE48B9">
        <w:rPr>
          <w:rFonts w:asciiTheme="minorHAnsi" w:eastAsia="DFKai-SB" w:hAnsiTheme="minorHAnsi" w:cstheme="minorHAnsi"/>
          <w:color w:val="538135" w:themeColor="accent6" w:themeShade="BF"/>
          <w:sz w:val="28"/>
          <w:szCs w:val="22"/>
        </w:rPr>
        <w:lastRenderedPageBreak/>
        <w:t>Objectives</w:t>
      </w:r>
      <w:bookmarkEnd w:id="2"/>
      <w:r w:rsidR="007931A9" w:rsidRPr="00CE48B9">
        <w:rPr>
          <w:rFonts w:asciiTheme="minorHAnsi" w:eastAsia="DFKai-SB" w:hAnsiTheme="minorHAnsi" w:cstheme="minorHAnsi"/>
          <w:color w:val="538135" w:themeColor="accent6" w:themeShade="BF"/>
          <w:sz w:val="28"/>
          <w:szCs w:val="22"/>
        </w:rPr>
        <w:t>主旨</w:t>
      </w:r>
    </w:p>
    <w:p w14:paraId="5106EDEE" w14:textId="23D06ADA" w:rsidR="00761661" w:rsidRPr="00D46DC5" w:rsidRDefault="00761661" w:rsidP="002541DB">
      <w:pPr>
        <w:ind w:leftChars="176" w:left="422"/>
        <w:jc w:val="both"/>
        <w:rPr>
          <w:rFonts w:asciiTheme="minorHAnsi" w:eastAsia="DFKai-SB" w:hAnsiTheme="minorHAnsi" w:cstheme="minorHAnsi"/>
          <w:b/>
        </w:rPr>
      </w:pPr>
      <w:r w:rsidRPr="00D46DC5">
        <w:rPr>
          <w:rFonts w:asciiTheme="minorHAnsi" w:eastAsia="DFKai-SB" w:hAnsiTheme="minorHAnsi" w:cstheme="minorHAnsi"/>
          <w:b/>
        </w:rPr>
        <w:t>For junior secondary students:</w:t>
      </w:r>
    </w:p>
    <w:p w14:paraId="0D9FE64B" w14:textId="1420F061" w:rsidR="000E3550" w:rsidRPr="00D46DC5" w:rsidRDefault="000E3550" w:rsidP="002541DB">
      <w:pPr>
        <w:ind w:leftChars="176" w:left="422"/>
        <w:jc w:val="both"/>
        <w:rPr>
          <w:rFonts w:asciiTheme="minorHAnsi" w:eastAsia="DFKai-SB" w:hAnsiTheme="minorHAnsi" w:cstheme="minorHAnsi"/>
          <w:b/>
          <w:lang w:eastAsia="zh-TW"/>
        </w:rPr>
      </w:pPr>
      <w:r w:rsidRPr="00D46DC5">
        <w:rPr>
          <w:rFonts w:asciiTheme="minorHAnsi" w:eastAsia="DFKai-SB" w:hAnsiTheme="minorHAnsi" w:cstheme="minorHAnsi"/>
          <w:b/>
          <w:lang w:eastAsia="zh-TW"/>
        </w:rPr>
        <w:t>以初中學生為對象</w:t>
      </w:r>
      <w:r w:rsidR="00660DFE" w:rsidRPr="00D46DC5">
        <w:rPr>
          <w:rFonts w:asciiTheme="minorHAnsi" w:eastAsia="DFKai-SB" w:hAnsiTheme="minorHAnsi" w:cstheme="minorHAnsi"/>
          <w:b/>
          <w:lang w:eastAsia="zh-TW"/>
        </w:rPr>
        <w:t>：</w:t>
      </w:r>
    </w:p>
    <w:p w14:paraId="7BD6BB59" w14:textId="77777777" w:rsidR="00056F92" w:rsidRPr="00D46DC5" w:rsidRDefault="00056F92" w:rsidP="00681415">
      <w:pPr>
        <w:pStyle w:val="ListParagraph"/>
        <w:spacing w:line="80" w:lineRule="exact"/>
        <w:ind w:left="992"/>
        <w:rPr>
          <w:rFonts w:asciiTheme="minorHAnsi" w:eastAsia="DFKai-SB" w:hAnsiTheme="minorHAnsi" w:cstheme="minorHAnsi"/>
          <w:b/>
          <w:lang w:eastAsia="zh-TW"/>
        </w:rPr>
      </w:pPr>
    </w:p>
    <w:p w14:paraId="5E7C89BF" w14:textId="3DA11ED5" w:rsidR="00C04D54" w:rsidRPr="00D46DC5" w:rsidRDefault="006C3FE8" w:rsidP="00822E6E">
      <w:pPr>
        <w:pStyle w:val="ListParagraph"/>
        <w:numPr>
          <w:ilvl w:val="1"/>
          <w:numId w:val="1"/>
        </w:numPr>
        <w:ind w:left="992" w:hanging="567"/>
        <w:contextualSpacing w:val="0"/>
        <w:rPr>
          <w:rFonts w:asciiTheme="minorHAnsi" w:eastAsia="DFKai-SB" w:hAnsiTheme="minorHAnsi" w:cstheme="minorHAnsi"/>
        </w:rPr>
      </w:pPr>
      <w:r w:rsidRPr="00D46DC5">
        <w:rPr>
          <w:rFonts w:asciiTheme="minorHAnsi" w:eastAsia="DFKai-SB" w:hAnsiTheme="minorHAnsi" w:cstheme="minorHAnsi"/>
        </w:rPr>
        <w:t xml:space="preserve">To </w:t>
      </w:r>
      <w:r w:rsidR="0072027B" w:rsidRPr="00D46DC5">
        <w:rPr>
          <w:rFonts w:asciiTheme="minorHAnsi" w:eastAsia="DFKai-SB" w:hAnsiTheme="minorHAnsi" w:cstheme="minorHAnsi"/>
        </w:rPr>
        <w:t>understand what is molecular gastronomy</w:t>
      </w:r>
      <w:r w:rsidR="00D85B36" w:rsidRPr="00D46DC5">
        <w:rPr>
          <w:rFonts w:asciiTheme="minorHAnsi" w:eastAsia="DFKai-SB" w:hAnsiTheme="minorHAnsi" w:cstheme="minorHAnsi"/>
        </w:rPr>
        <w:br/>
      </w:r>
      <w:r w:rsidR="00FB4458" w:rsidRPr="00D46DC5">
        <w:rPr>
          <w:rFonts w:asciiTheme="minorHAnsi" w:eastAsia="DFKai-SB" w:hAnsiTheme="minorHAnsi"/>
        </w:rPr>
        <w:t>認識煮食和料理的科學</w:t>
      </w:r>
    </w:p>
    <w:p w14:paraId="40FA874F" w14:textId="77777777" w:rsidR="00056F92" w:rsidRPr="00D46DC5" w:rsidRDefault="00056F92" w:rsidP="00681415">
      <w:pPr>
        <w:pStyle w:val="ListParagraph"/>
        <w:spacing w:line="80" w:lineRule="exact"/>
        <w:ind w:left="992"/>
        <w:rPr>
          <w:rFonts w:asciiTheme="minorHAnsi" w:eastAsia="DFKai-SB" w:hAnsiTheme="minorHAnsi" w:cstheme="minorHAnsi"/>
          <w:b/>
          <w:lang w:eastAsia="zh-TW"/>
        </w:rPr>
      </w:pPr>
    </w:p>
    <w:p w14:paraId="1C842532" w14:textId="521B92F2" w:rsidR="00C04D54" w:rsidRPr="00D46DC5" w:rsidRDefault="006C3FE8" w:rsidP="1968FD0F">
      <w:pPr>
        <w:pStyle w:val="ListParagraph"/>
        <w:numPr>
          <w:ilvl w:val="1"/>
          <w:numId w:val="1"/>
        </w:numPr>
        <w:ind w:left="992" w:hanging="567"/>
        <w:rPr>
          <w:rFonts w:asciiTheme="minorHAnsi" w:eastAsia="DFKai-SB" w:hAnsiTheme="minorHAnsi"/>
        </w:rPr>
      </w:pPr>
      <w:r w:rsidRPr="1968FD0F">
        <w:rPr>
          <w:rFonts w:asciiTheme="minorHAnsi" w:eastAsia="DFKai-SB" w:hAnsiTheme="minorHAnsi" w:cstheme="minorBidi"/>
        </w:rPr>
        <w:t xml:space="preserve">To </w:t>
      </w:r>
      <w:r w:rsidR="00CB4783" w:rsidRPr="1968FD0F">
        <w:rPr>
          <w:rFonts w:asciiTheme="minorHAnsi" w:eastAsia="DFKai-SB" w:hAnsiTheme="minorHAnsi" w:cstheme="minorBidi"/>
        </w:rPr>
        <w:t>recognize</w:t>
      </w:r>
      <w:r w:rsidR="00761661" w:rsidRPr="1968FD0F">
        <w:rPr>
          <w:rFonts w:asciiTheme="minorHAnsi" w:eastAsia="DFKai-SB" w:hAnsiTheme="minorHAnsi" w:cstheme="minorBidi"/>
        </w:rPr>
        <w:t xml:space="preserve"> </w:t>
      </w:r>
      <w:r w:rsidR="0072027B" w:rsidRPr="1968FD0F">
        <w:rPr>
          <w:rFonts w:asciiTheme="minorHAnsi" w:eastAsia="DFKai-SB" w:hAnsiTheme="minorHAnsi" w:cstheme="minorBidi"/>
        </w:rPr>
        <w:t>the techniques commonly used in molecular cooking</w:t>
      </w:r>
      <w:r w:rsidR="00D85B36" w:rsidRPr="1968FD0F">
        <w:rPr>
          <w:rFonts w:asciiTheme="minorHAnsi" w:eastAsia="DFKai-SB" w:hAnsiTheme="minorHAnsi" w:cstheme="minorBidi"/>
        </w:rPr>
        <w:t xml:space="preserve"> </w:t>
      </w:r>
      <w:r>
        <w:br/>
      </w:r>
      <w:r w:rsidR="004669C6" w:rsidRPr="1968FD0F">
        <w:rPr>
          <w:rFonts w:asciiTheme="minorHAnsi" w:eastAsia="DFKai-SB" w:hAnsiTheme="minorHAnsi"/>
        </w:rPr>
        <w:t>認識</w:t>
      </w:r>
      <w:r w:rsidR="00FB4458" w:rsidRPr="1968FD0F">
        <w:rPr>
          <w:rFonts w:asciiTheme="minorHAnsi" w:eastAsia="DFKai-SB" w:hAnsiTheme="minorHAnsi"/>
        </w:rPr>
        <w:t>不同的分子料理技巧</w:t>
      </w:r>
    </w:p>
    <w:p w14:paraId="191965AB" w14:textId="3E12030E" w:rsidR="00681415" w:rsidRPr="00D46DC5" w:rsidRDefault="00681415" w:rsidP="000E3550">
      <w:pPr>
        <w:jc w:val="both"/>
        <w:rPr>
          <w:rFonts w:asciiTheme="minorHAnsi" w:eastAsia="DFKai-SB" w:hAnsiTheme="minorHAnsi" w:cstheme="minorHAnsi"/>
        </w:rPr>
      </w:pPr>
    </w:p>
    <w:p w14:paraId="43F109F0" w14:textId="2DE9A30D" w:rsidR="00761661" w:rsidRPr="00D46DC5" w:rsidRDefault="00761661" w:rsidP="000E3550">
      <w:pPr>
        <w:ind w:leftChars="176" w:left="422"/>
        <w:rPr>
          <w:rFonts w:asciiTheme="minorHAnsi" w:eastAsia="DFKai-SB" w:hAnsiTheme="minorHAnsi" w:cstheme="minorHAnsi"/>
          <w:b/>
        </w:rPr>
      </w:pPr>
      <w:r w:rsidRPr="00D46DC5">
        <w:rPr>
          <w:rFonts w:asciiTheme="minorHAnsi" w:eastAsia="DFKai-SB" w:hAnsiTheme="minorHAnsi" w:cstheme="minorHAnsi"/>
          <w:b/>
        </w:rPr>
        <w:t>For senior secondary students:</w:t>
      </w:r>
      <w:r w:rsidR="000E3550" w:rsidRPr="00D46DC5">
        <w:rPr>
          <w:rFonts w:asciiTheme="minorHAnsi" w:eastAsia="DFKai-SB" w:hAnsiTheme="minorHAnsi" w:cstheme="minorHAnsi"/>
          <w:b/>
        </w:rPr>
        <w:br/>
      </w:r>
      <w:r w:rsidR="000E3550" w:rsidRPr="00D46DC5">
        <w:rPr>
          <w:rFonts w:asciiTheme="minorHAnsi" w:eastAsia="DFKai-SB" w:hAnsiTheme="minorHAnsi" w:cstheme="minorHAnsi"/>
          <w:b/>
        </w:rPr>
        <w:t>以高中學生為對象</w:t>
      </w:r>
      <w:r w:rsidR="00660DFE" w:rsidRPr="00D46DC5">
        <w:rPr>
          <w:rFonts w:asciiTheme="minorHAnsi" w:eastAsia="DFKai-SB" w:hAnsiTheme="minorHAnsi" w:cstheme="minorHAnsi"/>
          <w:b/>
          <w:lang w:eastAsia="zh-TW"/>
        </w:rPr>
        <w:t>：</w:t>
      </w:r>
    </w:p>
    <w:p w14:paraId="0C6AEFBE" w14:textId="77777777" w:rsidR="00056F92" w:rsidRPr="00D46DC5" w:rsidRDefault="00056F92" w:rsidP="00681415">
      <w:pPr>
        <w:pStyle w:val="ListParagraph"/>
        <w:spacing w:line="80" w:lineRule="exact"/>
        <w:ind w:left="992"/>
        <w:rPr>
          <w:rFonts w:asciiTheme="minorHAnsi" w:eastAsia="DFKai-SB" w:hAnsiTheme="minorHAnsi"/>
        </w:rPr>
      </w:pPr>
    </w:p>
    <w:p w14:paraId="2127B4E6" w14:textId="4878E4B0" w:rsidR="00C04D54" w:rsidRDefault="006C3FE8" w:rsidP="004669C6">
      <w:pPr>
        <w:pStyle w:val="ListParagraph"/>
        <w:numPr>
          <w:ilvl w:val="0"/>
          <w:numId w:val="3"/>
        </w:numPr>
        <w:ind w:left="993" w:hanging="567"/>
        <w:rPr>
          <w:rFonts w:asciiTheme="minorHAnsi" w:eastAsia="DFKai-SB" w:hAnsiTheme="minorHAnsi"/>
        </w:rPr>
      </w:pPr>
      <w:r w:rsidRPr="00D46DC5">
        <w:rPr>
          <w:rFonts w:asciiTheme="minorHAnsi" w:eastAsia="DFKai-SB" w:hAnsiTheme="minorHAnsi" w:cstheme="minorHAnsi"/>
        </w:rPr>
        <w:t>T</w:t>
      </w:r>
      <w:r w:rsidRPr="00D46DC5">
        <w:rPr>
          <w:rFonts w:asciiTheme="minorHAnsi" w:eastAsia="DFKai-SB" w:hAnsiTheme="minorHAnsi" w:cstheme="minorHAnsi"/>
          <w:lang w:eastAsia="zh-TW"/>
        </w:rPr>
        <w:t>o u</w:t>
      </w:r>
      <w:r w:rsidRPr="00D46DC5">
        <w:rPr>
          <w:rFonts w:asciiTheme="minorHAnsi" w:eastAsia="DFKai-SB" w:hAnsiTheme="minorHAnsi" w:cstheme="minorHAnsi"/>
        </w:rPr>
        <w:t>nderstand</w:t>
      </w:r>
      <w:r w:rsidR="00761661" w:rsidRPr="00D46DC5">
        <w:rPr>
          <w:rFonts w:asciiTheme="minorHAnsi" w:eastAsia="DFKai-SB" w:hAnsiTheme="minorHAnsi" w:cstheme="minorHAnsi"/>
        </w:rPr>
        <w:t xml:space="preserve"> </w:t>
      </w:r>
      <w:r w:rsidR="0072027B" w:rsidRPr="00D46DC5">
        <w:rPr>
          <w:rFonts w:asciiTheme="minorHAnsi" w:eastAsia="DFKai-SB" w:hAnsiTheme="minorHAnsi" w:cstheme="minorHAnsi"/>
        </w:rPr>
        <w:t>what is molecular gastronomy</w:t>
      </w:r>
      <w:r w:rsidR="00D85B36" w:rsidRPr="00D46DC5">
        <w:rPr>
          <w:rFonts w:asciiTheme="minorHAnsi" w:eastAsia="DFKai-SB" w:hAnsiTheme="minorHAnsi" w:cstheme="minorHAnsi"/>
        </w:rPr>
        <w:br/>
      </w:r>
      <w:r w:rsidR="004669C6" w:rsidRPr="00D46DC5">
        <w:rPr>
          <w:rFonts w:asciiTheme="minorHAnsi" w:eastAsia="DFKai-SB" w:hAnsiTheme="minorHAnsi"/>
        </w:rPr>
        <w:t>認識</w:t>
      </w:r>
      <w:r w:rsidR="00FB4458" w:rsidRPr="00D46DC5">
        <w:rPr>
          <w:rFonts w:asciiTheme="minorHAnsi" w:eastAsia="DFKai-SB" w:hAnsiTheme="minorHAnsi"/>
        </w:rPr>
        <w:t>煮食和料理的科學</w:t>
      </w:r>
    </w:p>
    <w:p w14:paraId="60EA1D23" w14:textId="77777777" w:rsidR="00D46DC5" w:rsidRPr="00D46DC5" w:rsidRDefault="00D46DC5" w:rsidP="00D46DC5">
      <w:pPr>
        <w:pStyle w:val="ListParagraph"/>
        <w:spacing w:line="80" w:lineRule="exact"/>
        <w:ind w:left="992"/>
        <w:rPr>
          <w:rFonts w:asciiTheme="minorHAnsi" w:eastAsia="DFKai-SB" w:hAnsiTheme="minorHAnsi"/>
        </w:rPr>
      </w:pPr>
    </w:p>
    <w:p w14:paraId="70431B80" w14:textId="45DC19A4" w:rsidR="0072027B" w:rsidRPr="00D46DC5" w:rsidRDefault="0072027B" w:rsidP="1968FD0F">
      <w:pPr>
        <w:pStyle w:val="ListParagraph"/>
        <w:numPr>
          <w:ilvl w:val="0"/>
          <w:numId w:val="3"/>
        </w:numPr>
        <w:ind w:left="993" w:hanging="567"/>
        <w:rPr>
          <w:rFonts w:asciiTheme="minorHAnsi" w:eastAsia="DFKai-SB" w:hAnsiTheme="minorHAnsi"/>
        </w:rPr>
      </w:pPr>
      <w:r w:rsidRPr="1968FD0F">
        <w:rPr>
          <w:rFonts w:asciiTheme="minorHAnsi" w:eastAsia="DFKai-SB" w:hAnsiTheme="minorHAnsi"/>
        </w:rPr>
        <w:t xml:space="preserve">To explain some physical and chemical changes </w:t>
      </w:r>
      <w:r w:rsidR="0037734D" w:rsidRPr="1968FD0F">
        <w:rPr>
          <w:rFonts w:asciiTheme="minorHAnsi" w:eastAsia="DFKai-SB" w:hAnsiTheme="minorHAnsi"/>
        </w:rPr>
        <w:t xml:space="preserve">in </w:t>
      </w:r>
      <w:r w:rsidRPr="1968FD0F">
        <w:rPr>
          <w:rFonts w:asciiTheme="minorHAnsi" w:eastAsia="DFKai-SB" w:hAnsiTheme="minorHAnsi"/>
        </w:rPr>
        <w:t>food during cooking</w:t>
      </w:r>
    </w:p>
    <w:p w14:paraId="7BD4D308" w14:textId="6D144E6C" w:rsidR="00FB4458" w:rsidRPr="00D46DC5" w:rsidRDefault="00FB4458" w:rsidP="00FB4458">
      <w:pPr>
        <w:pStyle w:val="ListParagraph"/>
        <w:ind w:left="993"/>
        <w:rPr>
          <w:rFonts w:asciiTheme="minorHAnsi" w:eastAsia="DFKai-SB" w:hAnsiTheme="minorHAnsi"/>
          <w:lang w:eastAsia="zh-TW"/>
        </w:rPr>
      </w:pPr>
      <w:r w:rsidRPr="00D46DC5">
        <w:rPr>
          <w:rFonts w:asciiTheme="minorHAnsi" w:eastAsia="DFKai-SB" w:hAnsiTheme="minorHAnsi"/>
          <w:lang w:eastAsia="zh-TW"/>
        </w:rPr>
        <w:t>解釋</w:t>
      </w:r>
      <w:r w:rsidR="00730E42" w:rsidRPr="00D46DC5">
        <w:rPr>
          <w:rFonts w:asciiTheme="minorHAnsi" w:eastAsia="DFKai-SB" w:hAnsiTheme="minorHAnsi"/>
          <w:lang w:eastAsia="zh-TW"/>
        </w:rPr>
        <w:t>在煮食過程中食物發生的物理和化學變化</w:t>
      </w:r>
    </w:p>
    <w:p w14:paraId="23730F7F" w14:textId="77777777" w:rsidR="00056F92" w:rsidRPr="00D46DC5" w:rsidRDefault="00056F92" w:rsidP="00681415">
      <w:pPr>
        <w:pStyle w:val="ListParagraph"/>
        <w:spacing w:line="80" w:lineRule="exact"/>
        <w:ind w:left="992"/>
        <w:contextualSpacing w:val="0"/>
        <w:rPr>
          <w:rFonts w:asciiTheme="minorHAnsi" w:eastAsia="DFKai-SB" w:hAnsiTheme="minorHAnsi"/>
          <w:lang w:eastAsia="zh-TW"/>
        </w:rPr>
      </w:pPr>
    </w:p>
    <w:p w14:paraId="4F22A532" w14:textId="5E846CCE" w:rsidR="00761661" w:rsidRPr="00D46DC5" w:rsidRDefault="006C3FE8" w:rsidP="1968FD0F">
      <w:pPr>
        <w:pStyle w:val="ListParagraph"/>
        <w:numPr>
          <w:ilvl w:val="0"/>
          <w:numId w:val="3"/>
        </w:numPr>
        <w:ind w:left="993" w:hanging="567"/>
        <w:rPr>
          <w:rFonts w:asciiTheme="minorHAnsi" w:eastAsia="DFKai-SB" w:hAnsiTheme="minorHAnsi" w:cstheme="minorBidi"/>
        </w:rPr>
      </w:pPr>
      <w:r w:rsidRPr="1968FD0F">
        <w:rPr>
          <w:rFonts w:asciiTheme="minorHAnsi" w:eastAsia="DFKai-SB" w:hAnsiTheme="minorHAnsi" w:cstheme="minorBidi"/>
        </w:rPr>
        <w:t xml:space="preserve">To </w:t>
      </w:r>
      <w:r w:rsidR="00CB4783" w:rsidRPr="1968FD0F">
        <w:rPr>
          <w:rFonts w:asciiTheme="minorHAnsi" w:eastAsia="DFKai-SB" w:hAnsiTheme="minorHAnsi" w:cstheme="minorBidi"/>
        </w:rPr>
        <w:t xml:space="preserve">recognize </w:t>
      </w:r>
      <w:r w:rsidR="0072027B" w:rsidRPr="1968FD0F">
        <w:rPr>
          <w:rFonts w:asciiTheme="minorHAnsi" w:eastAsia="DFKai-SB" w:hAnsiTheme="minorHAnsi" w:cstheme="minorBidi"/>
        </w:rPr>
        <w:t>the techniques commonly used in molecular cooking</w:t>
      </w:r>
      <w:r>
        <w:br/>
      </w:r>
      <w:r w:rsidR="00730E42" w:rsidRPr="1968FD0F">
        <w:rPr>
          <w:rFonts w:asciiTheme="minorHAnsi" w:eastAsia="DFKai-SB" w:hAnsiTheme="minorHAnsi" w:cstheme="minorBidi"/>
          <w:lang w:eastAsia="zh-HK"/>
        </w:rPr>
        <w:t>認</w:t>
      </w:r>
      <w:r w:rsidR="00730E42" w:rsidRPr="1968FD0F">
        <w:rPr>
          <w:rFonts w:asciiTheme="minorHAnsi" w:eastAsia="DFKai-SB" w:hAnsiTheme="minorHAnsi" w:cstheme="minorBidi"/>
          <w:lang w:eastAsia="zh-TW"/>
        </w:rPr>
        <w:t>識</w:t>
      </w:r>
      <w:r w:rsidR="00730E42" w:rsidRPr="1968FD0F">
        <w:rPr>
          <w:rFonts w:asciiTheme="minorHAnsi" w:eastAsia="DFKai-SB" w:hAnsiTheme="minorHAnsi" w:cstheme="minorBidi"/>
          <w:lang w:eastAsia="zh-HK"/>
        </w:rPr>
        <w:t>不同的分子料理技</w:t>
      </w:r>
      <w:r w:rsidR="00730E42" w:rsidRPr="1968FD0F">
        <w:rPr>
          <w:rFonts w:asciiTheme="minorHAnsi" w:eastAsia="DFKai-SB" w:hAnsiTheme="minorHAnsi" w:cstheme="minorBidi"/>
          <w:lang w:eastAsia="zh-TW"/>
        </w:rPr>
        <w:t>巧</w:t>
      </w:r>
    </w:p>
    <w:p w14:paraId="7E28760B" w14:textId="5FA4E220" w:rsidR="00056F92" w:rsidRPr="00CE48B9" w:rsidRDefault="00056F92" w:rsidP="00681415">
      <w:pPr>
        <w:rPr>
          <w:rFonts w:asciiTheme="minorHAnsi" w:eastAsia="DFKai-SB" w:hAnsiTheme="minorHAnsi" w:cstheme="minorHAnsi"/>
        </w:rPr>
      </w:pPr>
    </w:p>
    <w:p w14:paraId="0DDEA3C1" w14:textId="7A6D2C80" w:rsidR="00B67584" w:rsidRPr="00CE48B9" w:rsidRDefault="009275AB" w:rsidP="00D85B36">
      <w:pPr>
        <w:pStyle w:val="Heading2"/>
        <w:numPr>
          <w:ilvl w:val="0"/>
          <w:numId w:val="1"/>
        </w:numPr>
        <w:ind w:left="426" w:hanging="426"/>
        <w:rPr>
          <w:rFonts w:asciiTheme="minorHAnsi" w:eastAsia="DFKai-SB" w:hAnsiTheme="minorHAnsi" w:cstheme="minorHAnsi"/>
          <w:color w:val="538135" w:themeColor="accent6" w:themeShade="BF"/>
          <w:sz w:val="28"/>
          <w:szCs w:val="22"/>
        </w:rPr>
      </w:pPr>
      <w:bookmarkStart w:id="3" w:name="_Toc34314180"/>
      <w:r w:rsidRPr="00CE48B9">
        <w:rPr>
          <w:rFonts w:asciiTheme="minorHAnsi" w:eastAsia="DFKai-SB" w:hAnsiTheme="minorHAnsi" w:cstheme="minorHAnsi"/>
          <w:color w:val="538135" w:themeColor="accent6" w:themeShade="BF"/>
          <w:sz w:val="28"/>
          <w:szCs w:val="22"/>
        </w:rPr>
        <w:t>Materials</w:t>
      </w:r>
      <w:bookmarkEnd w:id="3"/>
      <w:r w:rsidR="00B67584" w:rsidRPr="00CE48B9">
        <w:rPr>
          <w:rFonts w:asciiTheme="minorHAnsi" w:eastAsia="DFKai-SB" w:hAnsiTheme="minorHAnsi" w:cstheme="minorHAnsi"/>
          <w:color w:val="538135" w:themeColor="accent6" w:themeShade="BF"/>
          <w:sz w:val="28"/>
          <w:szCs w:val="22"/>
        </w:rPr>
        <w:t>材料</w:t>
      </w:r>
    </w:p>
    <w:p w14:paraId="0F98A57E" w14:textId="239F1123" w:rsidR="00056F92" w:rsidRPr="00CE48B9" w:rsidRDefault="004C3B56" w:rsidP="004669C6">
      <w:pPr>
        <w:pStyle w:val="ListParagraph"/>
        <w:numPr>
          <w:ilvl w:val="0"/>
          <w:numId w:val="2"/>
        </w:numPr>
        <w:ind w:left="993" w:hanging="567"/>
        <w:rPr>
          <w:rFonts w:asciiTheme="minorHAnsi" w:eastAsia="DFKai-SB" w:hAnsiTheme="minorHAnsi" w:cstheme="minorHAnsi"/>
        </w:rPr>
      </w:pPr>
      <w:r>
        <w:rPr>
          <w:rFonts w:asciiTheme="minorHAnsi" w:eastAsia="DFKai-SB" w:hAnsiTheme="minorHAnsi" w:cstheme="minorHAnsi"/>
        </w:rPr>
        <w:t>Plastic bottle containing 0.2</w:t>
      </w:r>
      <w:r w:rsidR="0072027B" w:rsidRPr="00CE48B9">
        <w:rPr>
          <w:rFonts w:asciiTheme="minorHAnsi" w:eastAsia="DFKai-SB" w:hAnsiTheme="minorHAnsi" w:cstheme="minorHAnsi"/>
        </w:rPr>
        <w:t xml:space="preserve"> g of sodium alginate</w:t>
      </w:r>
    </w:p>
    <w:p w14:paraId="2E1614CF" w14:textId="6D91FE84" w:rsidR="009275AB" w:rsidRPr="00CE48B9" w:rsidRDefault="0072027B" w:rsidP="00056F92">
      <w:pPr>
        <w:pStyle w:val="ListParagraph"/>
        <w:ind w:left="993"/>
        <w:rPr>
          <w:rFonts w:asciiTheme="minorHAnsi" w:eastAsia="DFKai-SB" w:hAnsiTheme="minorHAnsi" w:cstheme="minorHAnsi"/>
          <w:lang w:eastAsia="zh-TW"/>
        </w:rPr>
      </w:pPr>
      <w:r w:rsidRPr="00CE48B9">
        <w:rPr>
          <w:rFonts w:asciiTheme="minorHAnsi" w:eastAsia="DFKai-SB" w:hAnsiTheme="minorHAnsi" w:cstheme="minorHAnsi"/>
          <w:lang w:eastAsia="zh-HK"/>
        </w:rPr>
        <w:t>膠</w:t>
      </w:r>
      <w:r w:rsidR="00BE10E2" w:rsidRPr="00CE48B9">
        <w:rPr>
          <w:rFonts w:asciiTheme="minorHAnsi" w:eastAsia="DFKai-SB" w:hAnsiTheme="minorHAnsi" w:cstheme="minorHAnsi"/>
          <w:lang w:eastAsia="zh-HK"/>
        </w:rPr>
        <w:t>樽連</w:t>
      </w:r>
      <w:r w:rsidR="0019217A">
        <w:rPr>
          <w:rFonts w:asciiTheme="minorHAnsi" w:eastAsia="DFKai-SB" w:hAnsiTheme="minorHAnsi" w:cstheme="minorHAnsi"/>
          <w:lang w:eastAsia="zh-TW"/>
        </w:rPr>
        <w:t>0.</w:t>
      </w:r>
      <w:r w:rsidR="0019217A">
        <w:rPr>
          <w:rFonts w:asciiTheme="minorHAnsi" w:eastAsia="DFKai-SB" w:hAnsiTheme="minorHAnsi" w:cstheme="minorHAnsi" w:hint="eastAsia"/>
          <w:lang w:eastAsia="zh-TW"/>
        </w:rPr>
        <w:t>2</w:t>
      </w:r>
      <w:r w:rsidR="00BE10E2" w:rsidRPr="00CE48B9">
        <w:rPr>
          <w:rFonts w:asciiTheme="minorHAnsi" w:eastAsia="DFKai-SB" w:hAnsiTheme="minorHAnsi" w:cstheme="minorHAnsi"/>
          <w:lang w:eastAsia="zh-HK"/>
        </w:rPr>
        <w:t>克海藻酸鈉</w:t>
      </w:r>
    </w:p>
    <w:p w14:paraId="75F00D61" w14:textId="45B5D822" w:rsidR="00056F92" w:rsidRPr="00A0371B" w:rsidRDefault="00056F92" w:rsidP="00681415">
      <w:pPr>
        <w:pStyle w:val="ListParagraph"/>
        <w:spacing w:line="80" w:lineRule="exact"/>
        <w:ind w:left="992"/>
        <w:rPr>
          <w:rFonts w:asciiTheme="minorHAnsi" w:hAnsiTheme="minorHAnsi"/>
        </w:rPr>
      </w:pPr>
    </w:p>
    <w:p w14:paraId="12027FB7" w14:textId="3783CDBF" w:rsidR="00056F92" w:rsidRPr="00CE48B9" w:rsidRDefault="00BE10E2" w:rsidP="004669C6">
      <w:pPr>
        <w:pStyle w:val="ListParagraph"/>
        <w:numPr>
          <w:ilvl w:val="0"/>
          <w:numId w:val="2"/>
        </w:numPr>
        <w:ind w:left="993" w:hanging="567"/>
        <w:rPr>
          <w:rFonts w:asciiTheme="minorHAnsi" w:eastAsia="DFKai-SB" w:hAnsiTheme="minorHAnsi" w:cstheme="minorHAnsi"/>
        </w:rPr>
      </w:pPr>
      <w:r w:rsidRPr="00CE48B9">
        <w:rPr>
          <w:rFonts w:asciiTheme="minorHAnsi" w:eastAsia="DFKai-SB" w:hAnsiTheme="minorHAnsi" w:cstheme="minorHAnsi"/>
        </w:rPr>
        <w:t>1.25 g of calcium lactate</w:t>
      </w:r>
    </w:p>
    <w:p w14:paraId="2029096A" w14:textId="6AF708B9" w:rsidR="009275AB" w:rsidRPr="00A0371B" w:rsidRDefault="00BE10E2" w:rsidP="00056F92">
      <w:pPr>
        <w:pStyle w:val="ListParagraph"/>
        <w:ind w:left="993"/>
        <w:rPr>
          <w:rFonts w:asciiTheme="minorHAnsi" w:hAnsiTheme="minorHAnsi"/>
        </w:rPr>
      </w:pPr>
      <w:r w:rsidRPr="00CE48B9">
        <w:rPr>
          <w:rFonts w:asciiTheme="minorHAnsi" w:eastAsia="DFKai-SB" w:hAnsiTheme="minorHAnsi" w:cstheme="minorHAnsi"/>
          <w:lang w:eastAsia="zh-TW"/>
        </w:rPr>
        <w:t>1.25</w:t>
      </w:r>
      <w:r w:rsidRPr="00CE48B9">
        <w:rPr>
          <w:rFonts w:asciiTheme="minorHAnsi" w:eastAsia="DFKai-SB" w:hAnsiTheme="minorHAnsi" w:cstheme="minorHAnsi"/>
          <w:lang w:eastAsia="zh-HK"/>
        </w:rPr>
        <w:t>克乳酸鈣</w:t>
      </w:r>
    </w:p>
    <w:p w14:paraId="2A37A702" w14:textId="575D0ABD" w:rsidR="00056F92" w:rsidRPr="00CE48B9" w:rsidRDefault="00056F92" w:rsidP="00681415">
      <w:pPr>
        <w:pStyle w:val="ListParagraph"/>
        <w:spacing w:line="80" w:lineRule="exact"/>
        <w:ind w:left="992"/>
        <w:rPr>
          <w:rFonts w:asciiTheme="minorHAnsi" w:eastAsia="DFKai-SB" w:hAnsiTheme="minorHAnsi" w:cstheme="minorHAnsi"/>
        </w:rPr>
      </w:pPr>
    </w:p>
    <w:p w14:paraId="75422763" w14:textId="6D45F3C5" w:rsidR="00056F92" w:rsidRPr="00CE48B9" w:rsidRDefault="001B2AF0" w:rsidP="1968FD0F">
      <w:pPr>
        <w:pStyle w:val="ListParagraph"/>
        <w:numPr>
          <w:ilvl w:val="0"/>
          <w:numId w:val="2"/>
        </w:numPr>
        <w:ind w:left="993" w:hanging="567"/>
        <w:rPr>
          <w:rFonts w:asciiTheme="minorHAnsi" w:eastAsia="DFKai-SB" w:hAnsiTheme="minorHAnsi" w:cstheme="minorBidi"/>
        </w:rPr>
      </w:pPr>
      <w:r w:rsidRPr="1968FD0F">
        <w:rPr>
          <w:rFonts w:asciiTheme="minorHAnsi" w:eastAsia="DFKai-SB" w:hAnsiTheme="minorHAnsi" w:cstheme="minorBidi"/>
        </w:rPr>
        <w:t>1</w:t>
      </w:r>
      <w:r w:rsidR="00BE10E2" w:rsidRPr="1968FD0F">
        <w:rPr>
          <w:rFonts w:asciiTheme="minorHAnsi" w:eastAsia="DFKai-SB" w:hAnsiTheme="minorHAnsi" w:cstheme="minorBidi"/>
        </w:rPr>
        <w:t xml:space="preserve"> filter paper</w:t>
      </w:r>
    </w:p>
    <w:p w14:paraId="00A4E64C" w14:textId="756E84B5" w:rsidR="00FB684F" w:rsidRPr="00CE48B9" w:rsidRDefault="001B2AF0" w:rsidP="00FB684F">
      <w:pPr>
        <w:pStyle w:val="ListParagraph"/>
        <w:ind w:left="993"/>
        <w:rPr>
          <w:rFonts w:asciiTheme="minorHAnsi" w:eastAsia="DFKai-SB" w:hAnsiTheme="minorHAnsi" w:cstheme="minorHAnsi"/>
        </w:rPr>
      </w:pPr>
      <w:r>
        <w:rPr>
          <w:rFonts w:asciiTheme="minorHAnsi" w:eastAsia="DFKai-SB" w:hAnsiTheme="minorHAnsi" w:cstheme="minorHAnsi"/>
        </w:rPr>
        <w:t>1</w:t>
      </w:r>
      <w:r w:rsidR="00BE10E2" w:rsidRPr="00CE48B9">
        <w:rPr>
          <w:rFonts w:asciiTheme="minorHAnsi" w:eastAsia="DFKai-SB" w:hAnsiTheme="minorHAnsi" w:cstheme="minorHAnsi"/>
          <w:lang w:eastAsia="zh-HK"/>
        </w:rPr>
        <w:t>張濾</w:t>
      </w:r>
      <w:r w:rsidR="00BE10E2" w:rsidRPr="00CE48B9">
        <w:rPr>
          <w:rFonts w:asciiTheme="minorHAnsi" w:eastAsia="DFKai-SB" w:hAnsiTheme="minorHAnsi" w:cstheme="minorHAnsi"/>
          <w:lang w:eastAsia="zh-TW"/>
        </w:rPr>
        <w:t>紙</w:t>
      </w:r>
    </w:p>
    <w:p w14:paraId="1FEA6400" w14:textId="37212EA9" w:rsidR="00056F92" w:rsidRPr="00CE48B9" w:rsidRDefault="00056F92" w:rsidP="00681415">
      <w:pPr>
        <w:pStyle w:val="ListParagraph"/>
        <w:spacing w:line="80" w:lineRule="exact"/>
        <w:ind w:left="992"/>
        <w:rPr>
          <w:rFonts w:asciiTheme="minorHAnsi" w:eastAsia="DFKai-SB" w:hAnsiTheme="minorHAnsi" w:cstheme="minorHAnsi"/>
        </w:rPr>
      </w:pPr>
    </w:p>
    <w:p w14:paraId="09D30E70" w14:textId="7AC4B527" w:rsidR="00F64E6A" w:rsidRPr="00CE48B9" w:rsidRDefault="00F64E6A" w:rsidP="00F64E6A">
      <w:pPr>
        <w:pStyle w:val="ListParagraph"/>
        <w:numPr>
          <w:ilvl w:val="0"/>
          <w:numId w:val="2"/>
        </w:numPr>
        <w:ind w:left="993" w:hanging="567"/>
        <w:rPr>
          <w:rFonts w:asciiTheme="minorHAnsi" w:eastAsia="DFKai-SB" w:hAnsiTheme="minorHAnsi" w:cstheme="minorHAnsi"/>
        </w:rPr>
      </w:pPr>
      <w:r w:rsidRPr="00CE48B9">
        <w:rPr>
          <w:rFonts w:asciiTheme="minorHAnsi" w:eastAsia="DFKai-SB" w:hAnsiTheme="minorHAnsi" w:cstheme="minorHAnsi"/>
          <w:lang w:eastAsia="zh-TW"/>
        </w:rPr>
        <w:t>1</w:t>
      </w:r>
      <w:r w:rsidRPr="00CE48B9">
        <w:rPr>
          <w:rFonts w:asciiTheme="minorHAnsi" w:eastAsia="DFKai-SB" w:hAnsiTheme="minorHAnsi" w:cstheme="minorHAnsi"/>
        </w:rPr>
        <w:t xml:space="preserve"> </w:t>
      </w:r>
      <w:r w:rsidR="001B2AF0">
        <w:rPr>
          <w:rFonts w:asciiTheme="minorHAnsi" w:eastAsia="DFKai-SB" w:hAnsiTheme="minorHAnsi" w:cstheme="minorHAnsi"/>
          <w:lang w:eastAsia="zh-TW"/>
        </w:rPr>
        <w:t>transparent</w:t>
      </w:r>
      <w:r w:rsidRPr="00CE48B9">
        <w:rPr>
          <w:rFonts w:asciiTheme="minorHAnsi" w:eastAsia="DFKai-SB" w:hAnsiTheme="minorHAnsi" w:cstheme="minorHAnsi"/>
        </w:rPr>
        <w:t xml:space="preserve"> cup</w:t>
      </w:r>
    </w:p>
    <w:p w14:paraId="00DD86C7" w14:textId="3AE16DD9" w:rsidR="00F64E6A" w:rsidRPr="00CE48B9" w:rsidRDefault="00F64E6A" w:rsidP="00F64E6A">
      <w:pPr>
        <w:pStyle w:val="ListParagraph"/>
        <w:ind w:left="993"/>
        <w:rPr>
          <w:rFonts w:asciiTheme="minorHAnsi" w:eastAsia="DFKai-SB" w:hAnsiTheme="minorHAnsi" w:cstheme="minorHAnsi"/>
          <w:lang w:eastAsia="zh-TW"/>
        </w:rPr>
      </w:pPr>
      <w:r w:rsidRPr="00CE48B9">
        <w:rPr>
          <w:rFonts w:asciiTheme="minorHAnsi" w:eastAsia="DFKai-SB" w:hAnsiTheme="minorHAnsi" w:cstheme="minorHAnsi"/>
          <w:lang w:eastAsia="zh-TW"/>
        </w:rPr>
        <w:t>1</w:t>
      </w:r>
      <w:r w:rsidR="001B2AF0">
        <w:rPr>
          <w:rFonts w:asciiTheme="minorHAnsi" w:eastAsia="DFKai-SB" w:hAnsiTheme="minorHAnsi" w:cstheme="minorHAnsi"/>
          <w:lang w:eastAsia="zh-TW"/>
        </w:rPr>
        <w:t>個</w:t>
      </w:r>
      <w:r w:rsidR="001B2AF0">
        <w:rPr>
          <w:rFonts w:asciiTheme="minorHAnsi" w:eastAsia="DFKai-SB" w:hAnsiTheme="minorHAnsi" w:cstheme="minorHAnsi" w:hint="eastAsia"/>
          <w:lang w:eastAsia="zh-HK"/>
        </w:rPr>
        <w:t>透明</w:t>
      </w:r>
      <w:r w:rsidRPr="00CE48B9">
        <w:rPr>
          <w:rFonts w:asciiTheme="minorHAnsi" w:eastAsia="DFKai-SB" w:hAnsiTheme="minorHAnsi" w:cstheme="minorHAnsi"/>
          <w:lang w:eastAsia="zh-TW"/>
        </w:rPr>
        <w:t>杯</w:t>
      </w:r>
    </w:p>
    <w:p w14:paraId="591CC3AE" w14:textId="358536F1" w:rsidR="00056F92" w:rsidRPr="00CE48B9" w:rsidRDefault="00056F92" w:rsidP="00681415">
      <w:pPr>
        <w:pStyle w:val="ListParagraph"/>
        <w:spacing w:line="80" w:lineRule="exact"/>
        <w:ind w:left="992"/>
        <w:rPr>
          <w:rFonts w:asciiTheme="minorHAnsi" w:eastAsia="DFKai-SB" w:hAnsiTheme="minorHAnsi" w:cstheme="minorHAnsi"/>
        </w:rPr>
      </w:pPr>
    </w:p>
    <w:p w14:paraId="09F885D6" w14:textId="224B24E1" w:rsidR="00056F92" w:rsidRPr="00CE48B9" w:rsidRDefault="00327CFA" w:rsidP="004669C6">
      <w:pPr>
        <w:pStyle w:val="ListParagraph"/>
        <w:numPr>
          <w:ilvl w:val="0"/>
          <w:numId w:val="2"/>
        </w:numPr>
        <w:ind w:left="993" w:hanging="567"/>
        <w:rPr>
          <w:rFonts w:asciiTheme="minorHAnsi" w:eastAsia="DFKai-SB" w:hAnsiTheme="minorHAnsi" w:cstheme="minorHAnsi"/>
        </w:rPr>
      </w:pPr>
      <w:r>
        <w:rPr>
          <w:rFonts w:asciiTheme="minorHAnsi" w:eastAsia="DFKai-SB" w:hAnsiTheme="minorHAnsi" w:cstheme="minorHAnsi"/>
          <w:lang w:eastAsia="zh-TW"/>
        </w:rPr>
        <w:t>1</w:t>
      </w:r>
      <w:r w:rsidR="003371D2" w:rsidRPr="00CE48B9">
        <w:rPr>
          <w:rFonts w:asciiTheme="minorHAnsi" w:eastAsia="DFKai-SB" w:hAnsiTheme="minorHAnsi" w:cstheme="minorHAnsi"/>
        </w:rPr>
        <w:t xml:space="preserve"> </w:t>
      </w:r>
      <w:r w:rsidR="001B2AF0">
        <w:rPr>
          <w:rFonts w:asciiTheme="minorHAnsi" w:eastAsia="DFKai-SB" w:hAnsiTheme="minorHAnsi" w:cstheme="minorHAnsi"/>
        </w:rPr>
        <w:t>paper</w:t>
      </w:r>
      <w:r w:rsidR="003371D2" w:rsidRPr="00CE48B9">
        <w:rPr>
          <w:rFonts w:asciiTheme="minorHAnsi" w:eastAsia="DFKai-SB" w:hAnsiTheme="minorHAnsi" w:cstheme="minorHAnsi"/>
        </w:rPr>
        <w:t xml:space="preserve"> cup</w:t>
      </w:r>
    </w:p>
    <w:p w14:paraId="60E52339" w14:textId="77777777" w:rsidR="008C7708" w:rsidRPr="00CE48B9" w:rsidRDefault="0019217A" w:rsidP="00A436F9">
      <w:pPr>
        <w:pStyle w:val="ListParagraph"/>
        <w:ind w:left="993"/>
        <w:rPr>
          <w:rFonts w:asciiTheme="minorHAnsi" w:eastAsia="DFKai-SB" w:hAnsiTheme="minorHAnsi" w:cstheme="minorHAnsi"/>
          <w:lang w:eastAsia="zh-TW"/>
        </w:rPr>
      </w:pPr>
      <w:r>
        <w:rPr>
          <w:rFonts w:asciiTheme="minorHAnsi" w:eastAsia="DFKai-SB" w:hAnsiTheme="minorHAnsi" w:cstheme="minorHAnsi" w:hint="eastAsia"/>
          <w:lang w:eastAsia="zh-TW"/>
        </w:rPr>
        <w:t>1</w:t>
      </w:r>
      <w:r w:rsidR="00E42D4F" w:rsidRPr="00CE48B9">
        <w:rPr>
          <w:rFonts w:asciiTheme="minorHAnsi" w:eastAsia="DFKai-SB" w:hAnsiTheme="minorHAnsi" w:cstheme="minorHAnsi"/>
          <w:lang w:eastAsia="zh-TW"/>
        </w:rPr>
        <w:t>個</w:t>
      </w:r>
      <w:r w:rsidR="001B2AF0">
        <w:rPr>
          <w:rFonts w:asciiTheme="minorHAnsi" w:eastAsia="DFKai-SB" w:hAnsiTheme="minorHAnsi" w:cstheme="minorHAnsi" w:hint="eastAsia"/>
          <w:lang w:eastAsia="zh-HK"/>
        </w:rPr>
        <w:t>紙</w:t>
      </w:r>
      <w:r w:rsidR="00E42D4F" w:rsidRPr="00CE48B9">
        <w:rPr>
          <w:rFonts w:asciiTheme="minorHAnsi" w:eastAsia="DFKai-SB" w:hAnsiTheme="minorHAnsi" w:cstheme="minorHAnsi"/>
          <w:lang w:eastAsia="zh-TW"/>
        </w:rPr>
        <w:t>杯</w:t>
      </w:r>
    </w:p>
    <w:p w14:paraId="0D8F5D06" w14:textId="46102216" w:rsidR="008C7708" w:rsidRPr="00CE48B9" w:rsidRDefault="008C7708" w:rsidP="008C7708">
      <w:pPr>
        <w:pStyle w:val="ListParagraph"/>
        <w:spacing w:line="80" w:lineRule="exact"/>
        <w:ind w:left="992"/>
        <w:rPr>
          <w:rFonts w:asciiTheme="minorHAnsi" w:eastAsia="DFKai-SB" w:hAnsiTheme="minorHAnsi" w:cstheme="minorHAnsi"/>
        </w:rPr>
      </w:pPr>
    </w:p>
    <w:p w14:paraId="71D19282" w14:textId="4763AEA6" w:rsidR="00056F92" w:rsidRPr="00CE48B9" w:rsidRDefault="004C3B56" w:rsidP="008C7708">
      <w:pPr>
        <w:pStyle w:val="ListParagraph"/>
        <w:numPr>
          <w:ilvl w:val="0"/>
          <w:numId w:val="2"/>
        </w:numPr>
        <w:ind w:left="993" w:hanging="567"/>
        <w:rPr>
          <w:rFonts w:asciiTheme="minorHAnsi" w:eastAsia="DFKai-SB" w:hAnsiTheme="minorHAnsi" w:cstheme="minorHAnsi"/>
        </w:rPr>
      </w:pPr>
      <w:r>
        <w:rPr>
          <w:rFonts w:asciiTheme="minorHAnsi" w:eastAsia="DFKai-SB" w:hAnsiTheme="minorHAnsi" w:cstheme="minorHAnsi"/>
        </w:rPr>
        <w:t>2</w:t>
      </w:r>
      <w:r w:rsidR="008E027A" w:rsidRPr="00CE48B9">
        <w:rPr>
          <w:rFonts w:asciiTheme="minorHAnsi" w:eastAsia="DFKai-SB" w:hAnsiTheme="minorHAnsi" w:cstheme="minorHAnsi"/>
        </w:rPr>
        <w:t xml:space="preserve"> </w:t>
      </w:r>
      <w:r w:rsidR="008D0E64" w:rsidRPr="00CE48B9">
        <w:rPr>
          <w:rFonts w:asciiTheme="minorHAnsi" w:eastAsia="DFKai-SB" w:hAnsiTheme="minorHAnsi" w:cstheme="minorHAnsi"/>
        </w:rPr>
        <w:t>stirring stick</w:t>
      </w:r>
      <w:r>
        <w:rPr>
          <w:rFonts w:asciiTheme="minorHAnsi" w:eastAsia="DFKai-SB" w:hAnsiTheme="minorHAnsi" w:cstheme="minorHAnsi"/>
        </w:rPr>
        <w:t>s</w:t>
      </w:r>
    </w:p>
    <w:p w14:paraId="2103732F" w14:textId="4252FD67" w:rsidR="002235A9" w:rsidRPr="00CE48B9" w:rsidRDefault="004C3B56" w:rsidP="002235A9">
      <w:pPr>
        <w:ind w:left="699" w:firstLine="294"/>
        <w:rPr>
          <w:rFonts w:asciiTheme="minorHAnsi" w:eastAsia="DFKai-SB" w:hAnsiTheme="minorHAnsi" w:cstheme="minorHAnsi"/>
          <w:lang w:eastAsia="zh-HK"/>
        </w:rPr>
      </w:pPr>
      <w:r>
        <w:rPr>
          <w:rFonts w:asciiTheme="minorHAnsi" w:eastAsia="DFKai-SB" w:hAnsiTheme="minorHAnsi" w:cstheme="minorHAnsi"/>
          <w:lang w:eastAsia="zh-TW"/>
        </w:rPr>
        <w:t>2</w:t>
      </w:r>
      <w:r w:rsidR="008E027A" w:rsidRPr="00CE48B9">
        <w:rPr>
          <w:rFonts w:asciiTheme="minorHAnsi" w:eastAsia="DFKai-SB" w:hAnsiTheme="minorHAnsi" w:cstheme="minorHAnsi"/>
          <w:lang w:eastAsia="zh-HK"/>
        </w:rPr>
        <w:t>支</w:t>
      </w:r>
      <w:r w:rsidR="008D0E64" w:rsidRPr="00CE48B9">
        <w:rPr>
          <w:rFonts w:asciiTheme="minorHAnsi" w:eastAsia="DFKai-SB" w:hAnsiTheme="minorHAnsi" w:cstheme="minorHAnsi"/>
        </w:rPr>
        <w:t>攪拌棍</w:t>
      </w:r>
    </w:p>
    <w:p w14:paraId="63635199" w14:textId="341C93EF" w:rsidR="000C3D6A" w:rsidRPr="00CE48B9" w:rsidRDefault="000C3D6A" w:rsidP="000C3D6A">
      <w:pPr>
        <w:pStyle w:val="ListParagraph"/>
        <w:spacing w:line="80" w:lineRule="exact"/>
        <w:ind w:left="992"/>
        <w:rPr>
          <w:rFonts w:asciiTheme="minorHAnsi" w:eastAsia="DFKai-SB" w:hAnsiTheme="minorHAnsi" w:cstheme="minorHAnsi"/>
        </w:rPr>
      </w:pPr>
    </w:p>
    <w:p w14:paraId="32B57EB8" w14:textId="7170A7FF" w:rsidR="002235A9" w:rsidRPr="00CE48B9" w:rsidRDefault="008E027A" w:rsidP="002235A9">
      <w:pPr>
        <w:pStyle w:val="ListParagraph"/>
        <w:numPr>
          <w:ilvl w:val="0"/>
          <w:numId w:val="2"/>
        </w:numPr>
        <w:ind w:left="993" w:hanging="567"/>
        <w:rPr>
          <w:rFonts w:asciiTheme="minorHAnsi" w:eastAsia="DFKai-SB" w:hAnsiTheme="minorHAnsi" w:cstheme="minorHAnsi"/>
          <w:lang w:eastAsia="zh-HK"/>
        </w:rPr>
      </w:pPr>
      <w:r w:rsidRPr="00CE48B9">
        <w:rPr>
          <w:rFonts w:asciiTheme="minorHAnsi" w:eastAsia="DFKai-SB" w:hAnsiTheme="minorHAnsi" w:cstheme="minorHAnsi"/>
        </w:rPr>
        <w:t>1 d</w:t>
      </w:r>
      <w:r w:rsidR="002235A9" w:rsidRPr="00CE48B9">
        <w:rPr>
          <w:rFonts w:asciiTheme="minorHAnsi" w:eastAsia="DFKai-SB" w:hAnsiTheme="minorHAnsi" w:cstheme="minorHAnsi"/>
        </w:rPr>
        <w:t xml:space="preserve">ropper </w:t>
      </w:r>
    </w:p>
    <w:p w14:paraId="05D8A73D" w14:textId="3FEF2111" w:rsidR="00327CFA" w:rsidRDefault="008E027A" w:rsidP="1968FD0F">
      <w:pPr>
        <w:pStyle w:val="ListParagraph"/>
        <w:ind w:left="993"/>
        <w:rPr>
          <w:rFonts w:asciiTheme="minorHAnsi" w:eastAsia="DFKai-SB" w:hAnsiTheme="minorHAnsi" w:cstheme="minorBidi"/>
          <w:lang w:eastAsia="zh-HK"/>
        </w:rPr>
      </w:pPr>
      <w:r w:rsidRPr="1968FD0F">
        <w:rPr>
          <w:rFonts w:asciiTheme="minorHAnsi" w:eastAsia="DFKai-SB" w:hAnsiTheme="minorHAnsi" w:cstheme="minorBidi"/>
          <w:lang w:eastAsia="zh-TW"/>
        </w:rPr>
        <w:t>1</w:t>
      </w:r>
      <w:r w:rsidRPr="1968FD0F">
        <w:rPr>
          <w:rFonts w:asciiTheme="minorHAnsi" w:eastAsia="DFKai-SB" w:hAnsiTheme="minorHAnsi" w:cstheme="minorBidi"/>
          <w:lang w:eastAsia="zh-HK"/>
        </w:rPr>
        <w:t>支</w:t>
      </w:r>
      <w:r w:rsidR="002235A9" w:rsidRPr="1968FD0F">
        <w:rPr>
          <w:rFonts w:asciiTheme="minorHAnsi" w:eastAsia="DFKai-SB" w:hAnsiTheme="minorHAnsi" w:cstheme="minorBidi"/>
        </w:rPr>
        <w:t>滴管</w:t>
      </w:r>
    </w:p>
    <w:p w14:paraId="38DEA7ED" w14:textId="669DD533" w:rsidR="00327CFA" w:rsidRDefault="00327CFA" w:rsidP="00327CFA">
      <w:pPr>
        <w:pStyle w:val="ListParagraph"/>
        <w:numPr>
          <w:ilvl w:val="0"/>
          <w:numId w:val="2"/>
        </w:numPr>
        <w:ind w:left="993" w:hanging="567"/>
        <w:rPr>
          <w:rFonts w:asciiTheme="minorHAnsi" w:eastAsia="DFKai-SB" w:hAnsiTheme="minorHAnsi" w:cstheme="minorHAnsi"/>
          <w:lang w:eastAsia="zh-HK"/>
        </w:rPr>
      </w:pPr>
      <w:r>
        <w:rPr>
          <w:rFonts w:asciiTheme="minorHAnsi" w:eastAsia="DFKai-SB" w:hAnsiTheme="minorHAnsi" w:cstheme="minorHAnsi"/>
          <w:lang w:eastAsia="zh-HK"/>
        </w:rPr>
        <w:t>1 small paper cup</w:t>
      </w:r>
    </w:p>
    <w:p w14:paraId="1E7A11A9" w14:textId="07C9C0FC" w:rsidR="00327CFA" w:rsidRPr="00327CFA" w:rsidRDefault="00327CFA" w:rsidP="00327CFA">
      <w:pPr>
        <w:pStyle w:val="ListParagraph"/>
        <w:ind w:left="993"/>
        <w:rPr>
          <w:rFonts w:asciiTheme="minorHAnsi" w:eastAsia="DFKai-SB" w:hAnsiTheme="minorHAnsi" w:cstheme="minorHAnsi"/>
          <w:lang w:eastAsia="zh-TW"/>
        </w:rPr>
      </w:pPr>
      <w:r>
        <w:rPr>
          <w:rFonts w:asciiTheme="minorHAnsi" w:eastAsia="DFKai-SB" w:hAnsiTheme="minorHAnsi" w:cstheme="minorHAnsi"/>
          <w:lang w:eastAsia="zh-HK"/>
        </w:rPr>
        <w:t>1</w:t>
      </w:r>
      <w:r>
        <w:rPr>
          <w:rFonts w:asciiTheme="minorHAnsi" w:eastAsia="DFKai-SB" w:hAnsiTheme="minorHAnsi" w:cstheme="minorHAnsi" w:hint="eastAsia"/>
          <w:lang w:eastAsia="zh-HK"/>
        </w:rPr>
        <w:t>個小紙杯</w:t>
      </w:r>
    </w:p>
    <w:p w14:paraId="45118709" w14:textId="395D6674" w:rsidR="002235A9" w:rsidRPr="00CE48B9" w:rsidRDefault="002235A9" w:rsidP="002235A9">
      <w:pPr>
        <w:pStyle w:val="ListParagraph"/>
        <w:spacing w:line="80" w:lineRule="exact"/>
        <w:ind w:left="992"/>
        <w:rPr>
          <w:rFonts w:asciiTheme="minorHAnsi" w:eastAsia="DFKai-SB" w:hAnsiTheme="minorHAnsi" w:cstheme="minorHAnsi"/>
        </w:rPr>
      </w:pPr>
    </w:p>
    <w:p w14:paraId="04D029D7" w14:textId="03BA1C11" w:rsidR="006F1A59" w:rsidRPr="00CE48B9" w:rsidRDefault="00327CFA" w:rsidP="00327CFA">
      <w:pPr>
        <w:pStyle w:val="ListParagraph"/>
        <w:ind w:left="993" w:firstLine="3827"/>
        <w:rPr>
          <w:rFonts w:asciiTheme="minorHAnsi" w:eastAsia="DFKai-SB" w:hAnsiTheme="minorHAnsi" w:cstheme="minorHAnsi"/>
        </w:rPr>
      </w:pPr>
      <w:r>
        <w:rPr>
          <w:rFonts w:asciiTheme="minorHAnsi" w:eastAsia="DFKai-SB" w:hAnsiTheme="minorHAnsi" w:cstheme="minorHAnsi"/>
          <w:noProof/>
          <w:lang w:val="en-US" w:eastAsia="zh-TW"/>
        </w:rPr>
        <w:drawing>
          <wp:inline distT="0" distB="0" distL="0" distR="0" wp14:anchorId="47E4B194" wp14:editId="15D35A1F">
            <wp:extent cx="2058670" cy="1673918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0114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8670" cy="1673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4" w:name="_GoBack"/>
      <w:bookmarkEnd w:id="4"/>
    </w:p>
    <w:p w14:paraId="42047054" w14:textId="05B2A0A8" w:rsidR="00FE423F" w:rsidRPr="00CE48B9" w:rsidRDefault="008C7708" w:rsidP="0006607E">
      <w:pPr>
        <w:pStyle w:val="Heading2"/>
        <w:numPr>
          <w:ilvl w:val="0"/>
          <w:numId w:val="1"/>
        </w:numPr>
        <w:ind w:left="426" w:hanging="426"/>
        <w:rPr>
          <w:rFonts w:asciiTheme="minorHAnsi" w:eastAsia="DFKai-SB" w:hAnsiTheme="minorHAnsi" w:cstheme="minorHAnsi"/>
          <w:color w:val="538135" w:themeColor="accent6" w:themeShade="BF"/>
          <w:sz w:val="28"/>
          <w:szCs w:val="22"/>
        </w:rPr>
      </w:pPr>
      <w:r w:rsidRPr="00CE48B9">
        <w:rPr>
          <w:rFonts w:asciiTheme="minorHAnsi" w:eastAsia="DFKai-SB" w:hAnsiTheme="minorHAnsi" w:cstheme="minorHAnsi"/>
        </w:rPr>
        <w:br w:type="page"/>
      </w:r>
      <w:bookmarkStart w:id="5" w:name="_Toc34314181"/>
      <w:r w:rsidR="009275AB" w:rsidRPr="00CE48B9">
        <w:rPr>
          <w:rFonts w:asciiTheme="minorHAnsi" w:eastAsia="DFKai-SB" w:hAnsiTheme="minorHAnsi" w:cstheme="minorHAnsi"/>
          <w:color w:val="538135" w:themeColor="accent6" w:themeShade="BF"/>
          <w:sz w:val="28"/>
          <w:szCs w:val="22"/>
        </w:rPr>
        <w:lastRenderedPageBreak/>
        <w:t>Methods</w:t>
      </w:r>
      <w:bookmarkEnd w:id="5"/>
      <w:r w:rsidR="007931A9" w:rsidRPr="00CE48B9">
        <w:rPr>
          <w:rFonts w:asciiTheme="minorHAnsi" w:eastAsia="DFKai-SB" w:hAnsiTheme="minorHAnsi" w:cstheme="minorHAnsi"/>
          <w:color w:val="538135" w:themeColor="accent6" w:themeShade="BF"/>
          <w:sz w:val="28"/>
          <w:szCs w:val="22"/>
          <w:lang w:eastAsia="zh-HK"/>
        </w:rPr>
        <w:t>方</w:t>
      </w:r>
      <w:r w:rsidR="007931A9" w:rsidRPr="00CE48B9">
        <w:rPr>
          <w:rFonts w:asciiTheme="minorHAnsi" w:eastAsia="DFKai-SB" w:hAnsiTheme="minorHAnsi" w:cstheme="minorHAnsi"/>
          <w:color w:val="538135" w:themeColor="accent6" w:themeShade="BF"/>
          <w:sz w:val="28"/>
          <w:szCs w:val="22"/>
          <w:lang w:eastAsia="zh-TW"/>
        </w:rPr>
        <w:t>法</w:t>
      </w:r>
    </w:p>
    <w:p w14:paraId="633B8777" w14:textId="0570EB88" w:rsidR="004156AA" w:rsidRPr="00D46DC5" w:rsidRDefault="004156AA" w:rsidP="009C12CE">
      <w:pPr>
        <w:jc w:val="both"/>
        <w:rPr>
          <w:rFonts w:ascii="Calibri" w:eastAsia="DFKai-SB" w:hAnsi="Calibri"/>
          <w:color w:val="000000" w:themeColor="text1"/>
          <w:sz w:val="8"/>
          <w:lang w:eastAsia="zh-TW"/>
        </w:rPr>
      </w:pPr>
    </w:p>
    <w:p w14:paraId="6A574D4C" w14:textId="1B9BA168" w:rsidR="00F6398C" w:rsidRPr="00D46DC5" w:rsidRDefault="00F64E6A" w:rsidP="00F6398C">
      <w:pPr>
        <w:pStyle w:val="ListParagraph"/>
        <w:numPr>
          <w:ilvl w:val="1"/>
          <w:numId w:val="1"/>
        </w:numPr>
        <w:ind w:left="993" w:hanging="567"/>
        <w:jc w:val="both"/>
        <w:rPr>
          <w:rFonts w:ascii="Calibri" w:eastAsia="DFKai-SB" w:hAnsi="Calibri" w:cstheme="minorHAnsi"/>
          <w:color w:val="000000" w:themeColor="text1"/>
          <w:lang w:eastAsia="zh-TW"/>
        </w:rPr>
      </w:pPr>
      <w:r w:rsidRPr="00D46DC5">
        <w:rPr>
          <w:rFonts w:ascii="Calibri" w:eastAsia="DFKai-SB" w:hAnsi="Calibri" w:cstheme="minorHAnsi"/>
          <w:color w:val="000000" w:themeColor="text1"/>
          <w:lang w:eastAsia="zh-TW"/>
        </w:rPr>
        <w:t xml:space="preserve">Fill </w:t>
      </w:r>
      <w:r w:rsidR="004156AA" w:rsidRPr="00D46DC5">
        <w:rPr>
          <w:rFonts w:ascii="Calibri" w:eastAsia="DFKai-SB" w:hAnsi="Calibri" w:cstheme="minorHAnsi"/>
          <w:color w:val="000000" w:themeColor="text1"/>
          <w:lang w:eastAsia="zh-TW"/>
        </w:rPr>
        <w:t>the plastic bottle with 20 mL of your favo</w:t>
      </w:r>
      <w:r w:rsidR="00CE48B9" w:rsidRPr="00D46DC5">
        <w:rPr>
          <w:rFonts w:ascii="Calibri" w:eastAsia="DFKai-SB" w:hAnsi="Calibri" w:cstheme="minorHAnsi"/>
          <w:color w:val="000000" w:themeColor="text1"/>
          <w:lang w:eastAsia="zh-TW"/>
        </w:rPr>
        <w:t>u</w:t>
      </w:r>
      <w:r w:rsidR="004156AA" w:rsidRPr="00D46DC5">
        <w:rPr>
          <w:rFonts w:ascii="Calibri" w:eastAsia="DFKai-SB" w:hAnsi="Calibri" w:cstheme="minorHAnsi"/>
          <w:color w:val="000000" w:themeColor="text1"/>
          <w:lang w:eastAsia="zh-TW"/>
        </w:rPr>
        <w:t>rite beverage.</w:t>
      </w:r>
    </w:p>
    <w:p w14:paraId="178870F2" w14:textId="3420964B" w:rsidR="00F64E6A" w:rsidRPr="00D46DC5" w:rsidRDefault="00434986" w:rsidP="1968FD0F">
      <w:pPr>
        <w:pStyle w:val="ListParagraph"/>
        <w:ind w:left="993"/>
        <w:jc w:val="both"/>
        <w:rPr>
          <w:rFonts w:ascii="Calibri" w:eastAsia="DFKai-SB" w:hAnsi="Calibri" w:cstheme="minorBidi"/>
          <w:color w:val="000000" w:themeColor="text1"/>
          <w:lang w:eastAsia="zh-TW"/>
        </w:rPr>
      </w:pPr>
      <w:r w:rsidRPr="1968FD0F">
        <w:rPr>
          <w:rFonts w:ascii="Calibri" w:eastAsia="DFKai-SB" w:hAnsi="Calibri" w:cstheme="minorBidi"/>
          <w:color w:val="000000" w:themeColor="text1"/>
          <w:lang w:eastAsia="zh-HK"/>
        </w:rPr>
        <w:t>把</w:t>
      </w:r>
      <w:r w:rsidRPr="1968FD0F">
        <w:rPr>
          <w:rFonts w:ascii="Calibri" w:eastAsia="DFKai-SB" w:hAnsi="Calibri" w:cstheme="minorBidi"/>
          <w:color w:val="000000" w:themeColor="text1"/>
          <w:lang w:eastAsia="zh-TW"/>
        </w:rPr>
        <w:t>20</w:t>
      </w:r>
      <w:r w:rsidRPr="1968FD0F">
        <w:rPr>
          <w:rFonts w:ascii="Calibri" w:eastAsia="DFKai-SB" w:hAnsi="Calibri" w:cstheme="minorBidi"/>
          <w:color w:val="000000" w:themeColor="text1"/>
          <w:lang w:eastAsia="zh-HK"/>
        </w:rPr>
        <w:t>毫升的飲料倒入帶有海藻酸鈉的膠樽內</w:t>
      </w:r>
      <w:r w:rsidR="00BF21DF" w:rsidRPr="1968FD0F">
        <w:rPr>
          <w:rFonts w:ascii="Calibri" w:eastAsia="DFKai-SB" w:hAnsi="Calibri" w:cstheme="minorBidi"/>
          <w:color w:val="000000" w:themeColor="text1"/>
          <w:lang w:eastAsia="zh-HK"/>
        </w:rPr>
        <w:t>。</w:t>
      </w:r>
    </w:p>
    <w:p w14:paraId="2326D56F" w14:textId="77777777" w:rsidR="00F64E6A" w:rsidRPr="00D46DC5" w:rsidRDefault="00F64E6A" w:rsidP="00F6398C">
      <w:pPr>
        <w:pStyle w:val="ListParagraph"/>
        <w:spacing w:line="80" w:lineRule="exact"/>
        <w:ind w:left="698"/>
        <w:jc w:val="both"/>
        <w:rPr>
          <w:rFonts w:ascii="Calibri" w:eastAsia="DFKai-SB" w:hAnsi="Calibri" w:cstheme="minorHAnsi"/>
          <w:lang w:eastAsia="zh-TW"/>
        </w:rPr>
      </w:pPr>
    </w:p>
    <w:p w14:paraId="7A667490" w14:textId="3C8BD997" w:rsidR="00F64E6A" w:rsidRPr="00D46DC5" w:rsidRDefault="004156AA" w:rsidP="00F6398C">
      <w:pPr>
        <w:pStyle w:val="ListParagraph"/>
        <w:numPr>
          <w:ilvl w:val="1"/>
          <w:numId w:val="1"/>
        </w:numPr>
        <w:ind w:left="993" w:hanging="567"/>
        <w:jc w:val="both"/>
        <w:rPr>
          <w:rFonts w:ascii="Calibri" w:eastAsia="DFKai-SB" w:hAnsi="Calibri" w:cstheme="minorHAnsi"/>
          <w:color w:val="000000" w:themeColor="text1"/>
          <w:lang w:eastAsia="zh-TW"/>
        </w:rPr>
      </w:pPr>
      <w:r w:rsidRPr="00D46DC5">
        <w:rPr>
          <w:rFonts w:ascii="Calibri" w:eastAsia="DFKai-SB" w:hAnsi="Calibri" w:cstheme="minorHAnsi"/>
          <w:color w:val="000000" w:themeColor="text1"/>
          <w:lang w:eastAsia="zh-TW"/>
        </w:rPr>
        <w:t>Shake the bottle vigorously for 1 minute until most of the sodium alginate is dissolved.</w:t>
      </w:r>
    </w:p>
    <w:p w14:paraId="7771B271" w14:textId="4FD1DB81" w:rsidR="00F64E6A" w:rsidRPr="00D46DC5" w:rsidRDefault="00D31396" w:rsidP="1968FD0F">
      <w:pPr>
        <w:pStyle w:val="ListParagraph"/>
        <w:ind w:left="993"/>
        <w:jc w:val="both"/>
        <w:rPr>
          <w:rFonts w:ascii="Calibri" w:eastAsia="DFKai-SB" w:hAnsi="Calibri" w:cstheme="minorBidi"/>
          <w:lang w:eastAsia="zh-HK"/>
        </w:rPr>
      </w:pPr>
      <w:r w:rsidRPr="1968FD0F">
        <w:rPr>
          <w:rFonts w:ascii="Calibri" w:eastAsia="DFKai-SB" w:hAnsi="Calibri" w:cstheme="minorBidi"/>
          <w:lang w:eastAsia="zh-HK"/>
        </w:rPr>
        <w:t>把飲料和海藻酸鈉搖</w:t>
      </w:r>
      <w:r w:rsidR="00F745AC" w:rsidRPr="1968FD0F">
        <w:rPr>
          <w:rFonts w:ascii="Calibri" w:eastAsia="DFKai-SB" w:hAnsi="Calibri" w:cstheme="minorBidi"/>
          <w:lang w:eastAsia="zh-TW"/>
        </w:rPr>
        <w:t>晃</w:t>
      </w:r>
      <w:r w:rsidR="001A6333" w:rsidRPr="1968FD0F">
        <w:rPr>
          <w:rFonts w:ascii="Calibri" w:eastAsia="DFKai-SB" w:hAnsi="Calibri" w:cstheme="minorBidi"/>
          <w:lang w:eastAsia="zh-HK"/>
        </w:rPr>
        <w:t>約一分鐘</w:t>
      </w:r>
      <w:r w:rsidRPr="1968FD0F">
        <w:rPr>
          <w:rFonts w:ascii="Calibri" w:eastAsia="DFKai-SB" w:hAnsi="Calibri" w:cstheme="minorBidi"/>
          <w:lang w:eastAsia="zh-HK"/>
        </w:rPr>
        <w:t>，</w:t>
      </w:r>
      <w:r w:rsidR="001A6333" w:rsidRPr="1968FD0F">
        <w:rPr>
          <w:rFonts w:ascii="Calibri" w:eastAsia="DFKai-SB" w:hAnsi="Calibri" w:cstheme="minorBidi"/>
          <w:lang w:eastAsia="zh-HK"/>
        </w:rPr>
        <w:t>直至大部分海藻酸鈉</w:t>
      </w:r>
      <w:r w:rsidR="00F745AC" w:rsidRPr="1968FD0F">
        <w:rPr>
          <w:rFonts w:ascii="Calibri" w:eastAsia="DFKai-SB" w:hAnsi="Calibri" w:cstheme="minorBidi"/>
          <w:lang w:eastAsia="zh-HK"/>
        </w:rPr>
        <w:t>溶解</w:t>
      </w:r>
      <w:r w:rsidR="00BF21DF" w:rsidRPr="1968FD0F">
        <w:rPr>
          <w:rFonts w:ascii="Calibri" w:eastAsia="DFKai-SB" w:hAnsi="Calibri" w:cstheme="minorBidi"/>
          <w:lang w:eastAsia="zh-HK"/>
        </w:rPr>
        <w:t>。</w:t>
      </w:r>
    </w:p>
    <w:p w14:paraId="73B330B9" w14:textId="77777777" w:rsidR="00F64E6A" w:rsidRPr="00D46DC5" w:rsidRDefault="00F64E6A" w:rsidP="00F6398C">
      <w:pPr>
        <w:pStyle w:val="ListParagraph"/>
        <w:spacing w:line="80" w:lineRule="exact"/>
        <w:ind w:left="698"/>
        <w:jc w:val="both"/>
        <w:rPr>
          <w:rFonts w:ascii="Calibri" w:eastAsia="DFKai-SB" w:hAnsi="Calibri" w:cstheme="minorHAnsi"/>
          <w:lang w:eastAsia="zh-TW"/>
        </w:rPr>
      </w:pPr>
    </w:p>
    <w:p w14:paraId="22915036" w14:textId="35CA9C21" w:rsidR="00E42D4F" w:rsidRPr="00D46DC5" w:rsidRDefault="004156AA" w:rsidP="1968FD0F">
      <w:pPr>
        <w:pStyle w:val="ListParagraph"/>
        <w:numPr>
          <w:ilvl w:val="1"/>
          <w:numId w:val="1"/>
        </w:numPr>
        <w:ind w:left="993" w:hanging="567"/>
        <w:jc w:val="both"/>
        <w:rPr>
          <w:rFonts w:ascii="Calibri" w:eastAsia="DFKai-SB" w:hAnsi="Calibri" w:cstheme="minorBidi"/>
          <w:color w:val="000000" w:themeColor="text1"/>
          <w:lang w:eastAsia="zh-TW"/>
        </w:rPr>
      </w:pPr>
      <w:r w:rsidRPr="1968FD0F">
        <w:rPr>
          <w:rFonts w:ascii="Calibri" w:eastAsia="DFKai-SB" w:hAnsi="Calibri" w:cstheme="minorBidi"/>
          <w:color w:val="000000" w:themeColor="text1"/>
          <w:lang w:eastAsia="zh-TW"/>
        </w:rPr>
        <w:t xml:space="preserve">Let the bottle sit for 15 minutes to allow any air </w:t>
      </w:r>
      <w:r w:rsidR="0030065A" w:rsidRPr="1968FD0F">
        <w:rPr>
          <w:rFonts w:ascii="Calibri" w:eastAsia="DFKai-SB" w:hAnsi="Calibri" w:cstheme="minorBidi"/>
          <w:color w:val="000000" w:themeColor="text1"/>
          <w:lang w:eastAsia="zh-TW"/>
        </w:rPr>
        <w:t xml:space="preserve">trapped </w:t>
      </w:r>
      <w:r w:rsidRPr="1968FD0F">
        <w:rPr>
          <w:rFonts w:ascii="Calibri" w:eastAsia="DFKai-SB" w:hAnsi="Calibri" w:cstheme="minorBidi"/>
          <w:color w:val="000000" w:themeColor="text1"/>
          <w:lang w:eastAsia="zh-TW"/>
        </w:rPr>
        <w:t>bubbles to escape.</w:t>
      </w:r>
    </w:p>
    <w:p w14:paraId="670EDE52" w14:textId="5C002E9F" w:rsidR="008C7708" w:rsidRPr="00D46DC5" w:rsidRDefault="001A6333" w:rsidP="1968FD0F">
      <w:pPr>
        <w:pStyle w:val="ListParagraph"/>
        <w:ind w:left="993"/>
        <w:jc w:val="both"/>
        <w:rPr>
          <w:rFonts w:ascii="Calibri" w:eastAsia="DFKai-SB" w:hAnsi="Calibri" w:cstheme="minorBidi"/>
          <w:lang w:eastAsia="zh-TW"/>
        </w:rPr>
      </w:pPr>
      <w:r w:rsidRPr="1968FD0F">
        <w:rPr>
          <w:rFonts w:ascii="Calibri" w:eastAsia="DFKai-SB" w:hAnsi="Calibri" w:cstheme="minorBidi"/>
          <w:lang w:eastAsia="zh-HK"/>
        </w:rPr>
        <w:t>讓溶</w:t>
      </w:r>
      <w:r w:rsidRPr="1968FD0F">
        <w:rPr>
          <w:rFonts w:ascii="Calibri" w:eastAsia="DFKai-SB" w:hAnsi="Calibri" w:cstheme="minorBidi"/>
          <w:lang w:eastAsia="zh-TW"/>
        </w:rPr>
        <w:t>液</w:t>
      </w:r>
      <w:r w:rsidRPr="1968FD0F">
        <w:rPr>
          <w:rFonts w:ascii="Calibri" w:eastAsia="DFKai-SB" w:hAnsi="Calibri" w:cstheme="minorBidi"/>
          <w:lang w:eastAsia="zh-HK"/>
        </w:rPr>
        <w:t>靜</w:t>
      </w:r>
      <w:r w:rsidRPr="1968FD0F">
        <w:rPr>
          <w:rFonts w:ascii="Calibri" w:eastAsia="DFKai-SB" w:hAnsi="Calibri" w:cstheme="minorBidi"/>
          <w:lang w:eastAsia="zh-TW"/>
        </w:rPr>
        <w:t>止</w:t>
      </w:r>
      <w:r w:rsidRPr="1968FD0F">
        <w:rPr>
          <w:rFonts w:ascii="Calibri" w:eastAsia="DFKai-SB" w:hAnsi="Calibri" w:cstheme="minorBidi"/>
          <w:lang w:eastAsia="zh-HK"/>
        </w:rPr>
        <w:t>約</w:t>
      </w:r>
      <w:r w:rsidRPr="1968FD0F">
        <w:rPr>
          <w:rFonts w:ascii="Calibri" w:eastAsia="DFKai-SB" w:hAnsi="Calibri" w:cstheme="minorBidi"/>
          <w:lang w:eastAsia="zh-TW"/>
        </w:rPr>
        <w:t>15</w:t>
      </w:r>
      <w:r w:rsidRPr="1968FD0F">
        <w:rPr>
          <w:rFonts w:ascii="Calibri" w:eastAsia="DFKai-SB" w:hAnsi="Calibri" w:cstheme="minorBidi"/>
          <w:lang w:eastAsia="zh-HK"/>
        </w:rPr>
        <w:t>分鐘，釋放多餘的空氣氣泡</w:t>
      </w:r>
      <w:r w:rsidR="00BF21DF" w:rsidRPr="1968FD0F">
        <w:rPr>
          <w:rFonts w:ascii="Calibri" w:eastAsia="DFKai-SB" w:hAnsi="Calibri" w:cstheme="minorBidi"/>
          <w:lang w:eastAsia="zh-HK"/>
        </w:rPr>
        <w:t>。</w:t>
      </w:r>
    </w:p>
    <w:p w14:paraId="2E1516A9" w14:textId="77777777" w:rsidR="00B82452" w:rsidRPr="00D46DC5" w:rsidRDefault="00B82452" w:rsidP="00F6398C">
      <w:pPr>
        <w:pStyle w:val="ListParagraph"/>
        <w:spacing w:line="80" w:lineRule="exact"/>
        <w:ind w:left="698"/>
        <w:jc w:val="both"/>
        <w:rPr>
          <w:rFonts w:ascii="Calibri" w:eastAsia="DFKai-SB" w:hAnsi="Calibri" w:cstheme="minorHAnsi"/>
          <w:lang w:eastAsia="zh-TW"/>
        </w:rPr>
      </w:pPr>
    </w:p>
    <w:p w14:paraId="38B1ACC8" w14:textId="69428510" w:rsidR="00E42D4F" w:rsidRPr="00D46DC5" w:rsidRDefault="009C12CE" w:rsidP="1968FD0F">
      <w:pPr>
        <w:pStyle w:val="ListParagraph"/>
        <w:numPr>
          <w:ilvl w:val="1"/>
          <w:numId w:val="1"/>
        </w:numPr>
        <w:ind w:left="993" w:hanging="567"/>
        <w:jc w:val="both"/>
        <w:rPr>
          <w:rFonts w:ascii="Calibri" w:eastAsia="DFKai-SB" w:hAnsi="Calibri" w:cstheme="minorBidi"/>
          <w:color w:val="000000" w:themeColor="text1"/>
          <w:lang w:eastAsia="zh-TW"/>
        </w:rPr>
      </w:pPr>
      <w:r w:rsidRPr="1968FD0F">
        <w:rPr>
          <w:rFonts w:ascii="Calibri" w:eastAsia="DFKai-SB" w:hAnsi="Calibri" w:cstheme="minorBidi"/>
          <w:color w:val="000000" w:themeColor="text1"/>
          <w:lang w:eastAsia="zh-TW"/>
        </w:rPr>
        <w:t xml:space="preserve">Add 1.25 g of calcium lactate into </w:t>
      </w:r>
      <w:r w:rsidR="0030065A" w:rsidRPr="1968FD0F">
        <w:rPr>
          <w:rFonts w:ascii="Calibri" w:eastAsia="DFKai-SB" w:hAnsi="Calibri" w:cstheme="minorBidi"/>
          <w:color w:val="000000" w:themeColor="text1"/>
          <w:lang w:eastAsia="zh-TW"/>
        </w:rPr>
        <w:t>the</w:t>
      </w:r>
      <w:r w:rsidRPr="1968FD0F">
        <w:rPr>
          <w:rFonts w:ascii="Calibri" w:eastAsia="DFKai-SB" w:hAnsi="Calibri" w:cstheme="minorBidi"/>
          <w:color w:val="000000" w:themeColor="text1"/>
          <w:lang w:eastAsia="zh-TW"/>
        </w:rPr>
        <w:t xml:space="preserve"> transparent cup</w:t>
      </w:r>
      <w:r w:rsidR="00E42D4F" w:rsidRPr="1968FD0F">
        <w:rPr>
          <w:rFonts w:ascii="Calibri" w:eastAsia="DFKai-SB" w:hAnsi="Calibri" w:cstheme="minorBidi"/>
          <w:color w:val="000000" w:themeColor="text1"/>
          <w:lang w:eastAsia="zh-TW"/>
        </w:rPr>
        <w:t>.</w:t>
      </w:r>
    </w:p>
    <w:p w14:paraId="5CA148FB" w14:textId="2024B499" w:rsidR="00E6729E" w:rsidRPr="00D46DC5" w:rsidRDefault="001A6333" w:rsidP="1968FD0F">
      <w:pPr>
        <w:pStyle w:val="ListParagraph"/>
        <w:ind w:left="993"/>
        <w:jc w:val="both"/>
        <w:rPr>
          <w:rFonts w:ascii="Calibri" w:eastAsia="DFKai-SB" w:hAnsi="Calibri" w:cstheme="minorBidi"/>
          <w:lang w:eastAsia="zh-HK"/>
        </w:rPr>
      </w:pPr>
      <w:r w:rsidRPr="1968FD0F">
        <w:rPr>
          <w:rFonts w:ascii="Calibri" w:eastAsia="DFKai-SB" w:hAnsi="Calibri" w:cstheme="minorBidi"/>
          <w:lang w:eastAsia="zh-HK"/>
        </w:rPr>
        <w:t>把</w:t>
      </w:r>
      <w:r w:rsidRPr="1968FD0F">
        <w:rPr>
          <w:rFonts w:ascii="Calibri" w:eastAsia="DFKai-SB" w:hAnsi="Calibri" w:cstheme="minorBidi"/>
          <w:lang w:eastAsia="zh-TW"/>
        </w:rPr>
        <w:t>1.25</w:t>
      </w:r>
      <w:r w:rsidR="000E26ED" w:rsidRPr="1968FD0F">
        <w:rPr>
          <w:rFonts w:ascii="Calibri" w:eastAsia="DFKai-SB" w:hAnsi="Calibri" w:cstheme="minorBidi"/>
          <w:lang w:eastAsia="zh-HK"/>
        </w:rPr>
        <w:t>克的乳酸鈣加進</w:t>
      </w:r>
      <w:r w:rsidRPr="1968FD0F">
        <w:rPr>
          <w:rFonts w:ascii="Calibri" w:eastAsia="DFKai-SB" w:hAnsi="Calibri" w:cstheme="minorBidi"/>
          <w:lang w:eastAsia="zh-HK"/>
        </w:rPr>
        <w:t>透明小杯</w:t>
      </w:r>
      <w:r w:rsidR="00BF21DF" w:rsidRPr="1968FD0F">
        <w:rPr>
          <w:rFonts w:ascii="Calibri" w:eastAsia="DFKai-SB" w:hAnsi="Calibri" w:cstheme="minorBidi"/>
          <w:lang w:eastAsia="zh-HK"/>
        </w:rPr>
        <w:t>。</w:t>
      </w:r>
    </w:p>
    <w:p w14:paraId="497CEBF7" w14:textId="77777777" w:rsidR="00B82452" w:rsidRPr="00D46DC5" w:rsidRDefault="00B82452" w:rsidP="00F6398C">
      <w:pPr>
        <w:pStyle w:val="ListParagraph"/>
        <w:spacing w:line="80" w:lineRule="exact"/>
        <w:ind w:left="66"/>
        <w:jc w:val="both"/>
        <w:rPr>
          <w:rFonts w:ascii="Calibri" w:eastAsia="DFKai-SB" w:hAnsi="Calibri" w:cstheme="minorHAnsi"/>
          <w:lang w:eastAsia="zh-TW"/>
        </w:rPr>
      </w:pPr>
    </w:p>
    <w:p w14:paraId="4EED1895" w14:textId="7BE6D8C0" w:rsidR="00E42D4F" w:rsidRPr="00D46DC5" w:rsidRDefault="009C12CE" w:rsidP="00F6398C">
      <w:pPr>
        <w:pStyle w:val="ListParagraph"/>
        <w:numPr>
          <w:ilvl w:val="1"/>
          <w:numId w:val="1"/>
        </w:numPr>
        <w:ind w:left="993" w:hanging="567"/>
        <w:jc w:val="both"/>
        <w:rPr>
          <w:rFonts w:ascii="Calibri" w:eastAsia="DFKai-SB" w:hAnsi="Calibri"/>
          <w:color w:val="000000" w:themeColor="text1"/>
        </w:rPr>
      </w:pPr>
      <w:r w:rsidRPr="00D46DC5">
        <w:rPr>
          <w:rFonts w:ascii="Calibri" w:eastAsia="DFKai-SB" w:hAnsi="Calibri" w:cstheme="minorHAnsi"/>
          <w:color w:val="000000" w:themeColor="text1"/>
          <w:lang w:eastAsia="zh-TW"/>
        </w:rPr>
        <w:t>Fill the cup containing calcium lactate with 200 mL of drinking water.</w:t>
      </w:r>
    </w:p>
    <w:p w14:paraId="3E53AB22" w14:textId="0C2A8C91" w:rsidR="00E6729E" w:rsidRPr="00D46DC5" w:rsidRDefault="001A6333" w:rsidP="00F6398C">
      <w:pPr>
        <w:pStyle w:val="ListParagraph"/>
        <w:ind w:left="993"/>
        <w:jc w:val="both"/>
        <w:rPr>
          <w:rFonts w:ascii="Calibri" w:eastAsia="DFKai-SB" w:hAnsi="Calibri"/>
          <w:color w:val="000000" w:themeColor="text1"/>
          <w:lang w:eastAsia="zh-TW"/>
        </w:rPr>
      </w:pPr>
      <w:r w:rsidRPr="1968FD0F">
        <w:rPr>
          <w:rFonts w:ascii="Calibri" w:eastAsia="DFKai-SB" w:hAnsi="Calibri"/>
          <w:color w:val="000000" w:themeColor="text1"/>
          <w:lang w:eastAsia="zh-TW"/>
        </w:rPr>
        <w:t>把</w:t>
      </w:r>
      <w:r w:rsidRPr="1968FD0F">
        <w:rPr>
          <w:rFonts w:ascii="Calibri" w:eastAsia="DFKai-SB" w:hAnsi="Calibri"/>
          <w:color w:val="000000" w:themeColor="text1"/>
          <w:lang w:eastAsia="zh-TW"/>
        </w:rPr>
        <w:t>200</w:t>
      </w:r>
      <w:r w:rsidRPr="1968FD0F">
        <w:rPr>
          <w:rFonts w:ascii="Calibri" w:eastAsia="DFKai-SB" w:hAnsi="Calibri"/>
          <w:color w:val="000000" w:themeColor="text1"/>
          <w:lang w:eastAsia="zh-TW"/>
        </w:rPr>
        <w:t>毫升的飲用水加進帶有乳酸鈣的透明小杯內</w:t>
      </w:r>
      <w:r w:rsidR="00BF21DF" w:rsidRPr="1968FD0F">
        <w:rPr>
          <w:rFonts w:ascii="Calibri" w:eastAsia="DFKai-SB" w:hAnsi="Calibri"/>
          <w:color w:val="000000" w:themeColor="text1"/>
          <w:lang w:eastAsia="zh-HK"/>
        </w:rPr>
        <w:t>。</w:t>
      </w:r>
    </w:p>
    <w:p w14:paraId="607D5FD5" w14:textId="77777777" w:rsidR="00F71665" w:rsidRPr="00D46DC5" w:rsidRDefault="00F71665" w:rsidP="00F6398C">
      <w:pPr>
        <w:pStyle w:val="ListParagraph"/>
        <w:spacing w:line="80" w:lineRule="exact"/>
        <w:ind w:left="66"/>
        <w:jc w:val="both"/>
        <w:rPr>
          <w:rFonts w:ascii="Calibri" w:eastAsia="DFKai-SB" w:hAnsi="Calibri"/>
          <w:lang w:eastAsia="zh-TW"/>
        </w:rPr>
      </w:pPr>
    </w:p>
    <w:p w14:paraId="0EF69E0D" w14:textId="0B1A7F35" w:rsidR="00E42D4F" w:rsidRPr="00D46DC5" w:rsidRDefault="009C12CE" w:rsidP="00F6398C">
      <w:pPr>
        <w:pStyle w:val="ListParagraph"/>
        <w:numPr>
          <w:ilvl w:val="1"/>
          <w:numId w:val="1"/>
        </w:numPr>
        <w:ind w:left="993" w:hanging="567"/>
        <w:jc w:val="both"/>
        <w:rPr>
          <w:rFonts w:ascii="Calibri" w:eastAsia="DFKai-SB" w:hAnsi="Calibri" w:cstheme="minorHAnsi"/>
          <w:color w:val="000000" w:themeColor="text1"/>
          <w:lang w:eastAsia="zh-TW"/>
        </w:rPr>
      </w:pPr>
      <w:r w:rsidRPr="00D46DC5">
        <w:rPr>
          <w:rFonts w:ascii="Calibri" w:eastAsia="DFKai-SB" w:hAnsi="Calibri" w:cstheme="minorHAnsi"/>
          <w:color w:val="000000" w:themeColor="text1"/>
          <w:lang w:eastAsia="zh-TW"/>
        </w:rPr>
        <w:t>Using the stirring stick, stir the solution for 1 minute until most of the calcium lactate is dissolved.</w:t>
      </w:r>
    </w:p>
    <w:p w14:paraId="3396DBD8" w14:textId="2568FB5F" w:rsidR="00E6729E" w:rsidRPr="00D46DC5" w:rsidRDefault="001A6333" w:rsidP="00F6398C">
      <w:pPr>
        <w:pStyle w:val="ListParagraph"/>
        <w:ind w:left="993"/>
        <w:jc w:val="both"/>
        <w:rPr>
          <w:rFonts w:ascii="Calibri" w:eastAsia="DFKai-SB" w:hAnsi="Calibri"/>
          <w:color w:val="000000" w:themeColor="text1"/>
          <w:lang w:eastAsia="zh-TW"/>
        </w:rPr>
      </w:pPr>
      <w:r w:rsidRPr="1968FD0F">
        <w:rPr>
          <w:rFonts w:ascii="Calibri" w:eastAsia="DFKai-SB" w:hAnsi="Calibri"/>
          <w:color w:val="000000" w:themeColor="text1"/>
          <w:lang w:eastAsia="zh-TW"/>
        </w:rPr>
        <w:t>利用攪拌棍攪拌，把大部分的乳酸鈣溶解</w:t>
      </w:r>
      <w:r w:rsidR="00BF21DF" w:rsidRPr="1968FD0F">
        <w:rPr>
          <w:rFonts w:ascii="Calibri" w:eastAsia="DFKai-SB" w:hAnsi="Calibri"/>
          <w:color w:val="000000" w:themeColor="text1"/>
          <w:lang w:eastAsia="zh-HK"/>
        </w:rPr>
        <w:t>。</w:t>
      </w:r>
    </w:p>
    <w:p w14:paraId="44D245D2" w14:textId="77777777" w:rsidR="00F71665" w:rsidRPr="00D46DC5" w:rsidRDefault="00F71665" w:rsidP="00F6398C">
      <w:pPr>
        <w:pStyle w:val="ListParagraph"/>
        <w:spacing w:line="80" w:lineRule="exact"/>
        <w:ind w:left="66"/>
        <w:jc w:val="both"/>
        <w:rPr>
          <w:rFonts w:ascii="Calibri" w:eastAsia="DFKai-SB" w:hAnsi="Calibri" w:cstheme="minorHAnsi"/>
          <w:lang w:eastAsia="zh-TW"/>
        </w:rPr>
      </w:pPr>
    </w:p>
    <w:p w14:paraId="626D87C4" w14:textId="1808B734" w:rsidR="00EC01C2" w:rsidRPr="00D46DC5" w:rsidRDefault="009C12CE" w:rsidP="00F745AC">
      <w:pPr>
        <w:pStyle w:val="ListParagraph"/>
        <w:numPr>
          <w:ilvl w:val="1"/>
          <w:numId w:val="1"/>
        </w:numPr>
        <w:ind w:left="993" w:hanging="567"/>
        <w:jc w:val="both"/>
        <w:rPr>
          <w:rFonts w:ascii="Calibri" w:eastAsia="DFKai-SB" w:hAnsi="Calibri"/>
          <w:color w:val="000000" w:themeColor="text1"/>
        </w:rPr>
      </w:pPr>
      <w:r w:rsidRPr="00D46DC5">
        <w:rPr>
          <w:rFonts w:ascii="Calibri" w:eastAsia="DFKai-SB" w:hAnsi="Calibri"/>
          <w:color w:val="000000" w:themeColor="text1"/>
        </w:rPr>
        <w:t>Add the beverage containing sodium alginate dropwise (1 drop per second) to the calcium lactate solution by using the dropper provided.</w:t>
      </w:r>
      <w:r w:rsidR="00F745AC" w:rsidRPr="00D46DC5">
        <w:rPr>
          <w:rFonts w:ascii="Calibri" w:eastAsia="DFKai-SB" w:hAnsi="Calibri" w:cstheme="minorHAnsi"/>
          <w:color w:val="000000" w:themeColor="text1"/>
          <w:lang w:eastAsia="zh-TW"/>
        </w:rPr>
        <w:t xml:space="preserve">  </w:t>
      </w:r>
      <w:r w:rsidR="00F745AC" w:rsidRPr="00D46DC5">
        <w:rPr>
          <w:rFonts w:ascii="Calibri" w:eastAsia="DFKai-SB" w:hAnsi="Calibri"/>
          <w:color w:val="000000" w:themeColor="text1"/>
        </w:rPr>
        <w:t>When adding the droplets, hold the dropper horizontally and from a height of about 1 inch.</w:t>
      </w:r>
    </w:p>
    <w:p w14:paraId="7A3FE03C" w14:textId="06CFA6D2" w:rsidR="00F71665" w:rsidRPr="00D46DC5" w:rsidRDefault="001A6333" w:rsidP="1968FD0F">
      <w:pPr>
        <w:pStyle w:val="ListParagraph"/>
        <w:ind w:left="993"/>
        <w:jc w:val="both"/>
        <w:rPr>
          <w:rFonts w:ascii="Calibri" w:eastAsia="DFKai-SB" w:hAnsi="Calibri" w:cstheme="minorBidi"/>
          <w:lang w:eastAsia="zh-HK"/>
        </w:rPr>
      </w:pPr>
      <w:r w:rsidRPr="1968FD0F">
        <w:rPr>
          <w:rFonts w:ascii="Calibri" w:eastAsia="DFKai-SB" w:hAnsi="Calibri"/>
          <w:color w:val="000000" w:themeColor="text1"/>
          <w:lang w:eastAsia="zh-TW"/>
        </w:rPr>
        <w:t>利用滴管，把含有海藻酸鈉的飲料，每秒一滴，滴進乳酸鈣溶液</w:t>
      </w:r>
      <w:r w:rsidR="00F745AC" w:rsidRPr="1968FD0F">
        <w:rPr>
          <w:rFonts w:ascii="Calibri" w:eastAsia="DFKai-SB" w:hAnsi="Calibri" w:cstheme="minorBidi"/>
          <w:color w:val="000000" w:themeColor="text1"/>
          <w:lang w:eastAsia="zh-HK"/>
        </w:rPr>
        <w:t>。</w:t>
      </w:r>
      <w:r w:rsidRPr="1968FD0F">
        <w:rPr>
          <w:rFonts w:ascii="Calibri" w:eastAsia="DFKai-SB" w:hAnsi="Calibri" w:cstheme="minorBidi"/>
          <w:lang w:eastAsia="zh-HK"/>
        </w:rPr>
        <w:t>請確</w:t>
      </w:r>
      <w:r w:rsidRPr="1968FD0F">
        <w:rPr>
          <w:rFonts w:ascii="Calibri" w:eastAsia="DFKai-SB" w:hAnsi="Calibri" w:cstheme="minorBidi"/>
          <w:lang w:eastAsia="zh-TW"/>
        </w:rPr>
        <w:t>保</w:t>
      </w:r>
      <w:r w:rsidR="00F02552" w:rsidRPr="1968FD0F">
        <w:rPr>
          <w:rFonts w:ascii="Calibri" w:eastAsia="DFKai-SB" w:hAnsi="Calibri" w:cstheme="minorBidi"/>
          <w:lang w:eastAsia="zh-HK"/>
        </w:rPr>
        <w:t>在</w:t>
      </w:r>
      <w:r w:rsidRPr="1968FD0F">
        <w:rPr>
          <w:rFonts w:ascii="Calibri" w:eastAsia="DFKai-SB" w:hAnsi="Calibri" w:cstheme="minorBidi"/>
          <w:lang w:eastAsia="zh-HK"/>
        </w:rPr>
        <w:t>高於</w:t>
      </w:r>
      <w:r w:rsidR="00F02552" w:rsidRPr="1968FD0F">
        <w:rPr>
          <w:rFonts w:ascii="Calibri" w:eastAsia="DFKai-SB" w:hAnsi="Calibri" w:cstheme="minorBidi"/>
          <w:lang w:eastAsia="zh-HK"/>
        </w:rPr>
        <w:t>溶</w:t>
      </w:r>
      <w:r w:rsidR="00F02552" w:rsidRPr="1968FD0F">
        <w:rPr>
          <w:rFonts w:ascii="Calibri" w:eastAsia="DFKai-SB" w:hAnsi="Calibri" w:cstheme="minorBidi"/>
          <w:lang w:eastAsia="zh-TW"/>
        </w:rPr>
        <w:t>液</w:t>
      </w:r>
      <w:r w:rsidR="00F02552" w:rsidRPr="1968FD0F">
        <w:rPr>
          <w:rFonts w:ascii="Calibri" w:eastAsia="DFKai-SB" w:hAnsi="Calibri" w:cstheme="minorBidi"/>
          <w:lang w:eastAsia="zh-HK"/>
        </w:rPr>
        <w:t>面約一寸的位</w:t>
      </w:r>
      <w:r w:rsidR="00F02552" w:rsidRPr="1968FD0F">
        <w:rPr>
          <w:rFonts w:ascii="Calibri" w:eastAsia="DFKai-SB" w:hAnsi="Calibri" w:cstheme="minorBidi"/>
          <w:lang w:eastAsia="zh-TW"/>
        </w:rPr>
        <w:t>置</w:t>
      </w:r>
      <w:r w:rsidR="00F02552" w:rsidRPr="1968FD0F">
        <w:rPr>
          <w:rFonts w:ascii="Calibri" w:eastAsia="DFKai-SB" w:hAnsi="Calibri" w:cstheme="minorBidi"/>
          <w:lang w:eastAsia="zh-HK"/>
        </w:rPr>
        <w:t>，垂直地用滴</w:t>
      </w:r>
      <w:r w:rsidR="00F02552" w:rsidRPr="1968FD0F">
        <w:rPr>
          <w:rFonts w:ascii="Calibri" w:eastAsia="DFKai-SB" w:hAnsi="Calibri" w:cstheme="minorBidi"/>
          <w:lang w:eastAsia="zh-TW"/>
        </w:rPr>
        <w:t>管</w:t>
      </w:r>
      <w:r w:rsidR="00F02552" w:rsidRPr="1968FD0F">
        <w:rPr>
          <w:rFonts w:ascii="Calibri" w:eastAsia="DFKai-SB" w:hAnsi="Calibri" w:cstheme="minorBidi"/>
          <w:lang w:eastAsia="zh-HK"/>
        </w:rPr>
        <w:t>把飲料滴進乳酸鈣溶</w:t>
      </w:r>
      <w:r w:rsidR="00F02552" w:rsidRPr="1968FD0F">
        <w:rPr>
          <w:rFonts w:ascii="Calibri" w:eastAsia="DFKai-SB" w:hAnsi="Calibri" w:cstheme="minorBidi"/>
          <w:lang w:eastAsia="zh-TW"/>
        </w:rPr>
        <w:t>液</w:t>
      </w:r>
      <w:r w:rsidR="00BF21DF" w:rsidRPr="1968FD0F">
        <w:rPr>
          <w:rFonts w:ascii="Calibri" w:eastAsia="DFKai-SB" w:hAnsi="Calibri" w:cstheme="minorBidi"/>
          <w:lang w:eastAsia="zh-HK"/>
        </w:rPr>
        <w:t>。</w:t>
      </w:r>
    </w:p>
    <w:p w14:paraId="6EE7A5E7" w14:textId="77777777" w:rsidR="00F71665" w:rsidRPr="00D46DC5" w:rsidRDefault="00F71665" w:rsidP="00F6398C">
      <w:pPr>
        <w:pStyle w:val="ListParagraph"/>
        <w:spacing w:line="80" w:lineRule="exact"/>
        <w:ind w:left="66"/>
        <w:jc w:val="both"/>
        <w:rPr>
          <w:rFonts w:ascii="Calibri" w:eastAsia="DFKai-SB" w:hAnsi="Calibri" w:cstheme="minorHAnsi"/>
          <w:lang w:eastAsia="zh-TW"/>
        </w:rPr>
      </w:pPr>
    </w:p>
    <w:p w14:paraId="457F5259" w14:textId="0D80E751" w:rsidR="00680F93" w:rsidRPr="00D46DC5" w:rsidRDefault="00170AB8" w:rsidP="00F6398C">
      <w:pPr>
        <w:pStyle w:val="ListParagraph"/>
        <w:numPr>
          <w:ilvl w:val="1"/>
          <w:numId w:val="1"/>
        </w:numPr>
        <w:ind w:left="993" w:hanging="567"/>
        <w:jc w:val="both"/>
        <w:rPr>
          <w:rFonts w:ascii="Calibri" w:eastAsia="DFKai-SB" w:hAnsi="Calibri"/>
          <w:color w:val="000000" w:themeColor="text1"/>
        </w:rPr>
      </w:pPr>
      <w:r w:rsidRPr="00D46DC5">
        <w:rPr>
          <w:rFonts w:ascii="Calibri" w:eastAsia="DFKai-SB" w:hAnsi="Calibri"/>
          <w:color w:val="000000" w:themeColor="text1"/>
        </w:rPr>
        <w:t>After 30 seconds, filter the “salmon-roe” by using a filter paper.</w:t>
      </w:r>
    </w:p>
    <w:p w14:paraId="7EAC192D" w14:textId="310D7A32" w:rsidR="00F71665" w:rsidRPr="00D46DC5" w:rsidRDefault="00F02552" w:rsidP="1968FD0F">
      <w:pPr>
        <w:pStyle w:val="ListParagraph"/>
        <w:ind w:left="993"/>
        <w:jc w:val="both"/>
        <w:rPr>
          <w:rFonts w:ascii="Calibri" w:eastAsia="DFKai-SB" w:hAnsi="Calibri" w:cstheme="minorBidi"/>
          <w:lang w:eastAsia="zh-HK"/>
        </w:rPr>
      </w:pPr>
      <w:r w:rsidRPr="1968FD0F">
        <w:rPr>
          <w:rFonts w:ascii="Calibri" w:eastAsia="DFKai-SB" w:hAnsi="Calibri" w:cstheme="minorBidi"/>
          <w:lang w:eastAsia="zh-TW"/>
        </w:rPr>
        <w:t>30</w:t>
      </w:r>
      <w:r w:rsidRPr="1968FD0F">
        <w:rPr>
          <w:rFonts w:ascii="Calibri" w:eastAsia="DFKai-SB" w:hAnsi="Calibri" w:cstheme="minorBidi"/>
          <w:lang w:eastAsia="zh-HK"/>
        </w:rPr>
        <w:t>秒後，用濾</w:t>
      </w:r>
      <w:r w:rsidRPr="1968FD0F">
        <w:rPr>
          <w:rFonts w:ascii="Calibri" w:eastAsia="DFKai-SB" w:hAnsi="Calibri" w:cstheme="minorBidi"/>
          <w:lang w:eastAsia="zh-TW"/>
        </w:rPr>
        <w:t>紙</w:t>
      </w:r>
      <w:r w:rsidRPr="1968FD0F">
        <w:rPr>
          <w:rFonts w:ascii="Calibri" w:eastAsia="DFKai-SB" w:hAnsi="Calibri" w:cstheme="minorBidi"/>
          <w:lang w:eastAsia="zh-HK"/>
        </w:rPr>
        <w:t>把晶球從溶</w:t>
      </w:r>
      <w:r w:rsidRPr="1968FD0F">
        <w:rPr>
          <w:rFonts w:ascii="Calibri" w:eastAsia="DFKai-SB" w:hAnsi="Calibri" w:cstheme="minorBidi"/>
          <w:lang w:eastAsia="zh-TW"/>
        </w:rPr>
        <w:t>液</w:t>
      </w:r>
      <w:r w:rsidRPr="1968FD0F">
        <w:rPr>
          <w:rFonts w:ascii="Calibri" w:eastAsia="DFKai-SB" w:hAnsi="Calibri" w:cstheme="minorBidi"/>
          <w:lang w:eastAsia="zh-HK"/>
        </w:rPr>
        <w:t>裡過</w:t>
      </w:r>
      <w:r w:rsidRPr="1968FD0F">
        <w:rPr>
          <w:rFonts w:ascii="Calibri" w:eastAsia="DFKai-SB" w:hAnsi="Calibri" w:cstheme="minorBidi"/>
          <w:lang w:eastAsia="zh-TW"/>
        </w:rPr>
        <w:t>濾</w:t>
      </w:r>
      <w:r w:rsidRPr="1968FD0F">
        <w:rPr>
          <w:rFonts w:ascii="Calibri" w:eastAsia="DFKai-SB" w:hAnsi="Calibri" w:cstheme="minorBidi"/>
          <w:lang w:eastAsia="zh-HK"/>
        </w:rPr>
        <w:t>出來</w:t>
      </w:r>
      <w:r w:rsidR="00BF21DF" w:rsidRPr="1968FD0F">
        <w:rPr>
          <w:rFonts w:ascii="Calibri" w:eastAsia="DFKai-SB" w:hAnsi="Calibri" w:cstheme="minorBidi"/>
          <w:lang w:eastAsia="zh-HK"/>
        </w:rPr>
        <w:t>。</w:t>
      </w:r>
    </w:p>
    <w:p w14:paraId="6756A223" w14:textId="77777777" w:rsidR="00F71665" w:rsidRPr="00D46DC5" w:rsidRDefault="00F71665" w:rsidP="00F6398C">
      <w:pPr>
        <w:pStyle w:val="ListParagraph"/>
        <w:spacing w:line="80" w:lineRule="exact"/>
        <w:ind w:left="66"/>
        <w:jc w:val="both"/>
        <w:rPr>
          <w:rFonts w:ascii="Calibri" w:eastAsia="DFKai-SB" w:hAnsi="Calibri" w:cstheme="minorHAnsi"/>
          <w:lang w:eastAsia="zh-TW"/>
        </w:rPr>
      </w:pPr>
    </w:p>
    <w:p w14:paraId="4B6696F7" w14:textId="77777777" w:rsidR="00CE48B9" w:rsidRPr="00D46DC5" w:rsidRDefault="00CE48B9" w:rsidP="00A0371B">
      <w:pPr>
        <w:pStyle w:val="ListParagraph"/>
        <w:spacing w:line="80" w:lineRule="exact"/>
        <w:ind w:left="992"/>
        <w:jc w:val="both"/>
        <w:rPr>
          <w:rFonts w:ascii="Calibri" w:eastAsia="DFKai-SB" w:hAnsi="Calibri" w:cstheme="minorHAnsi"/>
          <w:lang w:eastAsia="zh-HK"/>
        </w:rPr>
      </w:pPr>
    </w:p>
    <w:p w14:paraId="7CC95B9B" w14:textId="40F751FB" w:rsidR="00170AB8" w:rsidRPr="00D46DC5" w:rsidRDefault="00170AB8" w:rsidP="00170AB8">
      <w:pPr>
        <w:pStyle w:val="ListParagraph"/>
        <w:numPr>
          <w:ilvl w:val="1"/>
          <w:numId w:val="1"/>
        </w:numPr>
        <w:ind w:left="993" w:hanging="567"/>
        <w:jc w:val="both"/>
        <w:rPr>
          <w:rFonts w:ascii="Calibri" w:eastAsia="DFKai-SB" w:hAnsi="Calibri"/>
          <w:color w:val="000000" w:themeColor="text1"/>
        </w:rPr>
      </w:pPr>
      <w:r w:rsidRPr="00D46DC5">
        <w:rPr>
          <w:rFonts w:ascii="Calibri" w:eastAsia="DFKai-SB" w:hAnsi="Calibri"/>
          <w:color w:val="000000" w:themeColor="text1"/>
        </w:rPr>
        <w:t>Collect the “salmon-roe” and place it on a plate.</w:t>
      </w:r>
    </w:p>
    <w:p w14:paraId="6B10D81B" w14:textId="25E38E5F" w:rsidR="00F02552" w:rsidRPr="00D46DC5" w:rsidRDefault="00F02552" w:rsidP="00F02552">
      <w:pPr>
        <w:pStyle w:val="ListParagraph"/>
        <w:ind w:left="993"/>
        <w:jc w:val="both"/>
        <w:rPr>
          <w:rFonts w:ascii="Calibri" w:eastAsia="DFKai-SB" w:hAnsi="Calibri"/>
          <w:color w:val="000000" w:themeColor="text1"/>
          <w:lang w:eastAsia="zh-TW"/>
        </w:rPr>
      </w:pPr>
      <w:r w:rsidRPr="1968FD0F">
        <w:rPr>
          <w:rFonts w:ascii="Calibri" w:eastAsia="DFKai-SB" w:hAnsi="Calibri"/>
          <w:color w:val="000000" w:themeColor="text1"/>
          <w:lang w:eastAsia="zh-TW"/>
        </w:rPr>
        <w:t>最後，把水晶球體從濾紙拿出來即可</w:t>
      </w:r>
      <w:r w:rsidR="00BF21DF" w:rsidRPr="1968FD0F">
        <w:rPr>
          <w:rFonts w:ascii="Calibri" w:eastAsia="DFKai-SB" w:hAnsi="Calibri"/>
          <w:color w:val="000000" w:themeColor="text1"/>
          <w:lang w:eastAsia="zh-HK"/>
        </w:rPr>
        <w:t>。</w:t>
      </w:r>
    </w:p>
    <w:p w14:paraId="1C5344AB" w14:textId="1B4C5778" w:rsidR="00F71665" w:rsidRPr="00CE48B9" w:rsidRDefault="00381AE0" w:rsidP="00F71665">
      <w:pPr>
        <w:pStyle w:val="ListParagraph"/>
        <w:ind w:left="1440" w:hanging="447"/>
        <w:rPr>
          <w:rFonts w:asciiTheme="minorHAnsi" w:eastAsia="DFKai-SB" w:hAnsiTheme="minorHAnsi" w:cstheme="minorHAnsi"/>
          <w:lang w:eastAsia="zh-TW"/>
        </w:rPr>
      </w:pPr>
      <w:r w:rsidRPr="00CE48B9">
        <w:rPr>
          <w:rFonts w:asciiTheme="minorHAnsi" w:eastAsia="DFKai-SB" w:hAnsiTheme="minorHAnsi" w:cstheme="minorHAnsi"/>
          <w:lang w:eastAsia="zh-TW"/>
        </w:rPr>
        <w:t xml:space="preserve"> </w:t>
      </w:r>
      <w:r w:rsidR="002B775B" w:rsidRPr="00CE48B9">
        <w:rPr>
          <w:rFonts w:asciiTheme="minorHAnsi" w:eastAsia="DFKai-SB" w:hAnsiTheme="minorHAnsi" w:cstheme="minorHAnsi"/>
          <w:lang w:eastAsia="zh-TW"/>
        </w:rPr>
        <w:t xml:space="preserve"> </w:t>
      </w:r>
      <w:bookmarkStart w:id="6" w:name="_Toc34314182"/>
    </w:p>
    <w:p w14:paraId="196B9C30" w14:textId="3180C0B4" w:rsidR="00FE423F" w:rsidRPr="00CE48B9" w:rsidRDefault="00FE423F" w:rsidP="00DB1EDB">
      <w:pPr>
        <w:pStyle w:val="Heading2"/>
        <w:numPr>
          <w:ilvl w:val="0"/>
          <w:numId w:val="1"/>
        </w:numPr>
        <w:ind w:left="426" w:hanging="426"/>
        <w:rPr>
          <w:rFonts w:asciiTheme="minorHAnsi" w:eastAsia="DFKai-SB" w:hAnsiTheme="minorHAnsi" w:cstheme="minorHAnsi"/>
          <w:color w:val="538135" w:themeColor="accent6" w:themeShade="BF"/>
          <w:sz w:val="28"/>
          <w:szCs w:val="22"/>
        </w:rPr>
      </w:pPr>
      <w:r w:rsidRPr="00CE48B9">
        <w:rPr>
          <w:rFonts w:asciiTheme="minorHAnsi" w:eastAsia="DFKai-SB" w:hAnsiTheme="minorHAnsi" w:cstheme="minorHAnsi"/>
          <w:color w:val="538135" w:themeColor="accent6" w:themeShade="BF"/>
          <w:sz w:val="28"/>
          <w:szCs w:val="22"/>
        </w:rPr>
        <w:t>Risk Assessment / Control</w:t>
      </w:r>
      <w:bookmarkEnd w:id="6"/>
      <w:r w:rsidR="00A465D1" w:rsidRPr="00CE48B9">
        <w:rPr>
          <w:rFonts w:asciiTheme="minorHAnsi" w:eastAsia="DFKai-SB" w:hAnsiTheme="minorHAnsi" w:cstheme="minorHAnsi"/>
          <w:color w:val="538135" w:themeColor="accent6" w:themeShade="BF"/>
          <w:sz w:val="28"/>
          <w:szCs w:val="22"/>
        </w:rPr>
        <w:t xml:space="preserve"> </w:t>
      </w:r>
      <w:r w:rsidR="00A465D1" w:rsidRPr="00CE48B9">
        <w:rPr>
          <w:rFonts w:asciiTheme="minorHAnsi" w:eastAsia="DFKai-SB" w:hAnsiTheme="minorHAnsi" w:cstheme="minorHAnsi"/>
          <w:color w:val="538135" w:themeColor="accent6" w:themeShade="BF"/>
          <w:sz w:val="28"/>
          <w:szCs w:val="22"/>
          <w:lang w:eastAsia="zh-HK"/>
        </w:rPr>
        <w:t>風險評</w:t>
      </w:r>
      <w:r w:rsidR="00A465D1" w:rsidRPr="00CE48B9">
        <w:rPr>
          <w:rFonts w:asciiTheme="minorHAnsi" w:eastAsia="DFKai-SB" w:hAnsiTheme="minorHAnsi" w:cstheme="minorHAnsi"/>
          <w:color w:val="538135" w:themeColor="accent6" w:themeShade="BF"/>
          <w:sz w:val="28"/>
          <w:szCs w:val="22"/>
          <w:lang w:eastAsia="zh-TW"/>
        </w:rPr>
        <w:t>估</w:t>
      </w:r>
      <w:r w:rsidR="00A465D1" w:rsidRPr="00CE48B9">
        <w:rPr>
          <w:rFonts w:asciiTheme="minorHAnsi" w:eastAsia="DFKai-SB" w:hAnsiTheme="minorHAnsi" w:cstheme="minorHAnsi"/>
          <w:color w:val="538135" w:themeColor="accent6" w:themeShade="BF"/>
          <w:sz w:val="28"/>
          <w:szCs w:val="22"/>
          <w:lang w:eastAsia="zh-TW"/>
        </w:rPr>
        <w:t xml:space="preserve"> / </w:t>
      </w:r>
      <w:r w:rsidR="00A465D1" w:rsidRPr="00CE48B9">
        <w:rPr>
          <w:rFonts w:asciiTheme="minorHAnsi" w:eastAsia="DFKai-SB" w:hAnsiTheme="minorHAnsi" w:cstheme="minorHAnsi"/>
          <w:color w:val="538135" w:themeColor="accent6" w:themeShade="BF"/>
          <w:sz w:val="28"/>
          <w:szCs w:val="22"/>
          <w:lang w:eastAsia="zh-HK"/>
        </w:rPr>
        <w:t>控</w:t>
      </w:r>
      <w:r w:rsidR="00A465D1" w:rsidRPr="00CE48B9">
        <w:rPr>
          <w:rFonts w:asciiTheme="minorHAnsi" w:eastAsia="DFKai-SB" w:hAnsiTheme="minorHAnsi" w:cstheme="minorHAnsi"/>
          <w:color w:val="538135" w:themeColor="accent6" w:themeShade="BF"/>
          <w:sz w:val="28"/>
          <w:szCs w:val="22"/>
          <w:lang w:eastAsia="zh-TW"/>
        </w:rPr>
        <w:t>制</w:t>
      </w:r>
    </w:p>
    <w:p w14:paraId="46628CCB" w14:textId="4463E68E" w:rsidR="00FE423F" w:rsidRPr="00CE48B9" w:rsidRDefault="009C66D8" w:rsidP="1968FD0F">
      <w:pPr>
        <w:pStyle w:val="ListParagraph"/>
        <w:numPr>
          <w:ilvl w:val="1"/>
          <w:numId w:val="1"/>
        </w:numPr>
        <w:ind w:left="993" w:hanging="567"/>
        <w:rPr>
          <w:rFonts w:asciiTheme="minorHAnsi" w:eastAsia="DFKai-SB" w:hAnsiTheme="minorHAnsi" w:cstheme="minorBidi"/>
          <w:color w:val="000000" w:themeColor="text1"/>
          <w:lang w:eastAsia="zh-TW"/>
        </w:rPr>
      </w:pPr>
      <w:r w:rsidRPr="1968FD0F">
        <w:rPr>
          <w:rFonts w:asciiTheme="minorHAnsi" w:eastAsia="DFKai-SB" w:hAnsiTheme="minorHAnsi" w:cstheme="minorBidi"/>
          <w:color w:val="000000" w:themeColor="text1"/>
          <w:lang w:eastAsia="zh-TW"/>
        </w:rPr>
        <w:t>After the experiment, make sure to wash your hands thoroughly using detergent</w:t>
      </w:r>
      <w:r w:rsidR="0037734D" w:rsidRPr="1968FD0F">
        <w:rPr>
          <w:rFonts w:asciiTheme="minorHAnsi" w:eastAsia="DFKai-SB" w:hAnsiTheme="minorHAnsi" w:cstheme="minorBidi"/>
          <w:color w:val="000000" w:themeColor="text1"/>
          <w:lang w:eastAsia="zh-TW"/>
        </w:rPr>
        <w:t>.</w:t>
      </w:r>
      <w:r w:rsidR="00170AB8">
        <w:br/>
      </w:r>
      <w:r w:rsidR="000C0725" w:rsidRPr="1968FD0F">
        <w:rPr>
          <w:rFonts w:asciiTheme="minorHAnsi" w:eastAsia="DFKai-SB" w:hAnsiTheme="minorHAnsi" w:cstheme="minorBidi"/>
          <w:color w:val="000000" w:themeColor="text1"/>
          <w:lang w:eastAsia="zh-HK"/>
        </w:rPr>
        <w:t>實</w:t>
      </w:r>
      <w:r w:rsidR="000C0725" w:rsidRPr="1968FD0F">
        <w:rPr>
          <w:rFonts w:asciiTheme="minorHAnsi" w:eastAsia="DFKai-SB" w:hAnsiTheme="minorHAnsi" w:cstheme="minorBidi"/>
          <w:color w:val="000000" w:themeColor="text1"/>
          <w:lang w:eastAsia="zh-TW"/>
        </w:rPr>
        <w:t>驗</w:t>
      </w:r>
      <w:r w:rsidR="000C0725" w:rsidRPr="1968FD0F">
        <w:rPr>
          <w:rFonts w:asciiTheme="minorHAnsi" w:eastAsia="DFKai-SB" w:hAnsiTheme="minorHAnsi" w:cstheme="minorBidi"/>
          <w:color w:val="000000" w:themeColor="text1"/>
          <w:lang w:eastAsia="zh-HK"/>
        </w:rPr>
        <w:t>完結後，請用洗手液徹</w:t>
      </w:r>
      <w:r w:rsidR="000C0725" w:rsidRPr="1968FD0F">
        <w:rPr>
          <w:rFonts w:asciiTheme="minorHAnsi" w:eastAsia="DFKai-SB" w:hAnsiTheme="minorHAnsi" w:cstheme="minorBidi"/>
          <w:color w:val="000000" w:themeColor="text1"/>
          <w:lang w:eastAsia="zh-TW"/>
        </w:rPr>
        <w:t>底</w:t>
      </w:r>
      <w:r w:rsidR="000C0725" w:rsidRPr="1968FD0F">
        <w:rPr>
          <w:rFonts w:asciiTheme="minorHAnsi" w:eastAsia="DFKai-SB" w:hAnsiTheme="minorHAnsi" w:cstheme="minorBidi"/>
          <w:color w:val="000000" w:themeColor="text1"/>
          <w:lang w:eastAsia="zh-HK"/>
        </w:rPr>
        <w:t>清</w:t>
      </w:r>
      <w:r w:rsidR="000C0725" w:rsidRPr="1968FD0F">
        <w:rPr>
          <w:rFonts w:asciiTheme="minorHAnsi" w:eastAsia="DFKai-SB" w:hAnsiTheme="minorHAnsi" w:cstheme="minorBidi"/>
          <w:color w:val="000000" w:themeColor="text1"/>
          <w:lang w:eastAsia="zh-TW"/>
        </w:rPr>
        <w:t>潔</w:t>
      </w:r>
      <w:r w:rsidR="000C0725" w:rsidRPr="1968FD0F">
        <w:rPr>
          <w:rFonts w:asciiTheme="minorHAnsi" w:eastAsia="DFKai-SB" w:hAnsiTheme="minorHAnsi" w:cstheme="minorBidi"/>
          <w:color w:val="000000" w:themeColor="text1"/>
          <w:lang w:eastAsia="zh-HK"/>
        </w:rPr>
        <w:t>雙手</w:t>
      </w:r>
      <w:r w:rsidR="0037734D" w:rsidRPr="1968FD0F">
        <w:rPr>
          <w:rFonts w:asciiTheme="minorHAnsi" w:eastAsia="DFKai-SB" w:hAnsiTheme="minorHAnsi" w:cstheme="minorBidi"/>
          <w:color w:val="000000" w:themeColor="text1"/>
          <w:lang w:eastAsia="zh-HK"/>
        </w:rPr>
        <w:t>。</w:t>
      </w:r>
    </w:p>
    <w:p w14:paraId="0590C5CB" w14:textId="77777777" w:rsidR="00D2248F" w:rsidRPr="00A0371B" w:rsidRDefault="00D2248F" w:rsidP="0006607E">
      <w:pPr>
        <w:pStyle w:val="ListParagraph"/>
        <w:spacing w:line="80" w:lineRule="exact"/>
        <w:ind w:left="992"/>
        <w:jc w:val="both"/>
        <w:rPr>
          <w:rFonts w:asciiTheme="minorHAnsi" w:hAnsiTheme="minorHAnsi"/>
          <w:sz w:val="10"/>
          <w:lang w:eastAsia="zh-TW"/>
        </w:rPr>
      </w:pPr>
    </w:p>
    <w:p w14:paraId="37BD442E" w14:textId="423E208A" w:rsidR="00FE423F" w:rsidRPr="00CE48B9" w:rsidRDefault="00170AB8" w:rsidP="1968FD0F">
      <w:pPr>
        <w:pStyle w:val="ListParagraph"/>
        <w:numPr>
          <w:ilvl w:val="1"/>
          <w:numId w:val="1"/>
        </w:numPr>
        <w:ind w:left="993" w:hanging="567"/>
        <w:jc w:val="both"/>
        <w:rPr>
          <w:rFonts w:asciiTheme="minorHAnsi" w:eastAsia="DFKai-SB" w:hAnsiTheme="minorHAnsi" w:cstheme="minorBidi"/>
        </w:rPr>
      </w:pPr>
      <w:r w:rsidRPr="1968FD0F">
        <w:rPr>
          <w:rFonts w:asciiTheme="minorHAnsi" w:eastAsia="DFKai-SB" w:hAnsiTheme="minorHAnsi" w:cstheme="minorBidi"/>
        </w:rPr>
        <w:t xml:space="preserve">Although all the reagents used are safe </w:t>
      </w:r>
      <w:r w:rsidR="00F745AC" w:rsidRPr="1968FD0F">
        <w:rPr>
          <w:rFonts w:asciiTheme="minorHAnsi" w:eastAsia="DFKai-SB" w:hAnsiTheme="minorHAnsi" w:cstheme="minorBidi"/>
        </w:rPr>
        <w:t>for</w:t>
      </w:r>
      <w:r w:rsidRPr="1968FD0F">
        <w:rPr>
          <w:rFonts w:asciiTheme="minorHAnsi" w:eastAsia="DFKai-SB" w:hAnsiTheme="minorHAnsi" w:cstheme="minorBidi"/>
        </w:rPr>
        <w:t xml:space="preserve"> human health, </w:t>
      </w:r>
      <w:r w:rsidR="009C66D8" w:rsidRPr="1968FD0F">
        <w:rPr>
          <w:rFonts w:asciiTheme="minorHAnsi" w:eastAsia="DFKai-SB" w:hAnsiTheme="minorHAnsi" w:cstheme="minorBidi"/>
        </w:rPr>
        <w:t xml:space="preserve">it is not recommended to </w:t>
      </w:r>
      <w:r w:rsidRPr="1968FD0F">
        <w:rPr>
          <w:rFonts w:asciiTheme="minorHAnsi" w:eastAsia="DFKai-SB" w:hAnsiTheme="minorHAnsi" w:cstheme="minorBidi"/>
        </w:rPr>
        <w:t>tas</w:t>
      </w:r>
      <w:r w:rsidR="009C66D8" w:rsidRPr="1968FD0F">
        <w:rPr>
          <w:rFonts w:asciiTheme="minorHAnsi" w:eastAsia="DFKai-SB" w:hAnsiTheme="minorHAnsi" w:cstheme="minorBidi"/>
        </w:rPr>
        <w:t>te</w:t>
      </w:r>
      <w:r w:rsidRPr="1968FD0F">
        <w:rPr>
          <w:rFonts w:asciiTheme="minorHAnsi" w:eastAsia="DFKai-SB" w:hAnsiTheme="minorHAnsi" w:cstheme="minorBidi"/>
        </w:rPr>
        <w:t xml:space="preserve"> the molecular cuisines</w:t>
      </w:r>
      <w:r w:rsidR="0037734D" w:rsidRPr="1968FD0F">
        <w:rPr>
          <w:rFonts w:asciiTheme="minorHAnsi" w:eastAsia="DFKai-SB" w:hAnsiTheme="minorHAnsi" w:cstheme="minorBidi"/>
        </w:rPr>
        <w:t>.</w:t>
      </w:r>
    </w:p>
    <w:p w14:paraId="4E0B7DAF" w14:textId="12912837" w:rsidR="00B3163E" w:rsidRDefault="000C0725" w:rsidP="1968FD0F">
      <w:pPr>
        <w:pStyle w:val="ListParagraph"/>
        <w:ind w:left="993"/>
        <w:jc w:val="both"/>
        <w:rPr>
          <w:rFonts w:asciiTheme="minorHAnsi" w:eastAsia="DFKai-SB" w:hAnsiTheme="minorHAnsi" w:cstheme="minorBidi"/>
          <w:color w:val="000000" w:themeColor="text1"/>
          <w:lang w:eastAsia="zh-HK"/>
        </w:rPr>
      </w:pPr>
      <w:r w:rsidRPr="1968FD0F">
        <w:rPr>
          <w:rFonts w:asciiTheme="minorHAnsi" w:eastAsia="DFKai-SB" w:hAnsiTheme="minorHAnsi" w:cstheme="minorBidi"/>
          <w:color w:val="000000" w:themeColor="text1"/>
          <w:lang w:eastAsia="zh-HK"/>
        </w:rPr>
        <w:t>雖</w:t>
      </w:r>
      <w:r w:rsidRPr="1968FD0F">
        <w:rPr>
          <w:rFonts w:asciiTheme="minorHAnsi" w:eastAsia="DFKai-SB" w:hAnsiTheme="minorHAnsi" w:cstheme="minorBidi"/>
          <w:color w:val="000000" w:themeColor="text1"/>
          <w:lang w:eastAsia="zh-TW"/>
        </w:rPr>
        <w:t>然</w:t>
      </w:r>
      <w:r w:rsidRPr="1968FD0F">
        <w:rPr>
          <w:rFonts w:asciiTheme="minorHAnsi" w:eastAsia="DFKai-SB" w:hAnsiTheme="minorHAnsi" w:cstheme="minorBidi"/>
          <w:color w:val="000000" w:themeColor="text1"/>
          <w:lang w:eastAsia="zh-HK"/>
        </w:rPr>
        <w:t>使用的材</w:t>
      </w:r>
      <w:r w:rsidRPr="1968FD0F">
        <w:rPr>
          <w:rFonts w:asciiTheme="minorHAnsi" w:eastAsia="DFKai-SB" w:hAnsiTheme="minorHAnsi" w:cstheme="minorBidi"/>
          <w:color w:val="000000" w:themeColor="text1"/>
          <w:lang w:eastAsia="zh-TW"/>
        </w:rPr>
        <w:t>料</w:t>
      </w:r>
      <w:r w:rsidRPr="1968FD0F">
        <w:rPr>
          <w:rFonts w:asciiTheme="minorHAnsi" w:eastAsia="DFKai-SB" w:hAnsiTheme="minorHAnsi" w:cstheme="minorBidi"/>
          <w:color w:val="000000" w:themeColor="text1"/>
          <w:lang w:eastAsia="zh-HK"/>
        </w:rPr>
        <w:t>對身</w:t>
      </w:r>
      <w:r w:rsidRPr="1968FD0F">
        <w:rPr>
          <w:rFonts w:asciiTheme="minorHAnsi" w:eastAsia="DFKai-SB" w:hAnsiTheme="minorHAnsi" w:cstheme="minorBidi"/>
          <w:color w:val="000000" w:themeColor="text1"/>
          <w:lang w:eastAsia="zh-TW"/>
        </w:rPr>
        <w:t>體</w:t>
      </w:r>
      <w:r w:rsidRPr="1968FD0F">
        <w:rPr>
          <w:rFonts w:asciiTheme="minorHAnsi" w:eastAsia="DFKai-SB" w:hAnsiTheme="minorHAnsi" w:cstheme="minorBidi"/>
          <w:color w:val="000000" w:themeColor="text1"/>
          <w:lang w:eastAsia="zh-HK"/>
        </w:rPr>
        <w:t>無害，但不建</w:t>
      </w:r>
      <w:r w:rsidRPr="1968FD0F">
        <w:rPr>
          <w:rFonts w:asciiTheme="minorHAnsi" w:eastAsia="DFKai-SB" w:hAnsiTheme="minorHAnsi" w:cstheme="minorBidi"/>
          <w:color w:val="000000" w:themeColor="text1"/>
          <w:lang w:eastAsia="zh-TW"/>
        </w:rPr>
        <w:t>議</w:t>
      </w:r>
      <w:r w:rsidRPr="1968FD0F">
        <w:rPr>
          <w:rFonts w:asciiTheme="minorHAnsi" w:eastAsia="DFKai-SB" w:hAnsiTheme="minorHAnsi" w:cstheme="minorBidi"/>
          <w:color w:val="000000" w:themeColor="text1"/>
          <w:lang w:eastAsia="zh-HK"/>
        </w:rPr>
        <w:t>食用</w:t>
      </w:r>
      <w:r w:rsidR="0037734D" w:rsidRPr="1968FD0F">
        <w:rPr>
          <w:rFonts w:asciiTheme="minorHAnsi" w:eastAsia="DFKai-SB" w:hAnsiTheme="minorHAnsi" w:cstheme="minorBidi"/>
          <w:color w:val="000000" w:themeColor="text1"/>
          <w:lang w:eastAsia="zh-HK"/>
        </w:rPr>
        <w:t>。</w:t>
      </w:r>
    </w:p>
    <w:p w14:paraId="220D30ED" w14:textId="77777777" w:rsidR="00F745AC" w:rsidRPr="00CE48B9" w:rsidRDefault="00F745AC" w:rsidP="00F745AC">
      <w:pPr>
        <w:pStyle w:val="ListParagraph"/>
        <w:spacing w:line="80" w:lineRule="exact"/>
        <w:ind w:left="992"/>
        <w:jc w:val="both"/>
        <w:rPr>
          <w:rFonts w:asciiTheme="minorHAnsi" w:eastAsia="DFKai-SB" w:hAnsiTheme="minorHAnsi" w:cstheme="minorHAnsi"/>
          <w:color w:val="000000" w:themeColor="text1"/>
          <w:lang w:eastAsia="zh-HK"/>
        </w:rPr>
      </w:pPr>
    </w:p>
    <w:p w14:paraId="5A791FCE" w14:textId="7EEC67DF" w:rsidR="007A40CE" w:rsidRPr="00CE48B9" w:rsidRDefault="007A40CE" w:rsidP="1968FD0F">
      <w:pPr>
        <w:pStyle w:val="ListParagraph"/>
        <w:numPr>
          <w:ilvl w:val="1"/>
          <w:numId w:val="1"/>
        </w:numPr>
        <w:ind w:left="993" w:hanging="567"/>
        <w:jc w:val="both"/>
        <w:rPr>
          <w:rFonts w:asciiTheme="minorHAnsi" w:eastAsia="DFKai-SB" w:hAnsiTheme="minorHAnsi" w:cstheme="minorBidi"/>
          <w:color w:val="000000" w:themeColor="text1"/>
          <w:lang w:eastAsia="zh-TW"/>
        </w:rPr>
      </w:pPr>
      <w:r w:rsidRPr="1968FD0F">
        <w:rPr>
          <w:rFonts w:asciiTheme="minorHAnsi" w:eastAsia="DFKai-SB" w:hAnsiTheme="minorHAnsi" w:cstheme="minorBidi"/>
          <w:color w:val="000000" w:themeColor="text1"/>
          <w:lang w:eastAsia="zh-TW"/>
        </w:rPr>
        <w:t>Pl</w:t>
      </w:r>
      <w:r w:rsidR="00451DC8" w:rsidRPr="1968FD0F">
        <w:rPr>
          <w:rFonts w:asciiTheme="minorHAnsi" w:eastAsia="DFKai-SB" w:hAnsiTheme="minorHAnsi" w:cstheme="minorBidi"/>
          <w:color w:val="000000" w:themeColor="text1"/>
          <w:lang w:eastAsia="zh-TW"/>
        </w:rPr>
        <w:t xml:space="preserve">ease dispose </w:t>
      </w:r>
      <w:r w:rsidR="0037734D" w:rsidRPr="1968FD0F">
        <w:rPr>
          <w:rFonts w:asciiTheme="minorHAnsi" w:eastAsia="DFKai-SB" w:hAnsiTheme="minorHAnsi" w:cstheme="minorBidi"/>
          <w:color w:val="000000" w:themeColor="text1"/>
          <w:lang w:eastAsia="zh-TW"/>
        </w:rPr>
        <w:t xml:space="preserve">of </w:t>
      </w:r>
      <w:r w:rsidR="00451DC8" w:rsidRPr="1968FD0F">
        <w:rPr>
          <w:rFonts w:asciiTheme="minorHAnsi" w:eastAsia="DFKai-SB" w:hAnsiTheme="minorHAnsi" w:cstheme="minorBidi"/>
          <w:color w:val="000000" w:themeColor="text1"/>
          <w:lang w:eastAsia="zh-TW"/>
        </w:rPr>
        <w:t>all the used materials in</w:t>
      </w:r>
      <w:r w:rsidR="00F745AC" w:rsidRPr="1968FD0F">
        <w:rPr>
          <w:rFonts w:asciiTheme="minorHAnsi" w:eastAsia="DFKai-SB" w:hAnsiTheme="minorHAnsi" w:cstheme="minorBidi"/>
          <w:color w:val="000000" w:themeColor="text1"/>
          <w:lang w:eastAsia="zh-TW"/>
        </w:rPr>
        <w:t>to</w:t>
      </w:r>
      <w:r w:rsidR="00451DC8" w:rsidRPr="1968FD0F">
        <w:rPr>
          <w:rFonts w:asciiTheme="minorHAnsi" w:eastAsia="DFKai-SB" w:hAnsiTheme="minorHAnsi" w:cstheme="minorBidi"/>
          <w:color w:val="000000" w:themeColor="text1"/>
          <w:lang w:eastAsia="zh-TW"/>
        </w:rPr>
        <w:t xml:space="preserve"> </w:t>
      </w:r>
      <w:r w:rsidR="00F745AC" w:rsidRPr="1968FD0F">
        <w:rPr>
          <w:rFonts w:asciiTheme="minorHAnsi" w:eastAsia="DFKai-SB" w:hAnsiTheme="minorHAnsi" w:cstheme="minorBidi"/>
          <w:color w:val="000000" w:themeColor="text1"/>
          <w:lang w:eastAsia="zh-TW"/>
        </w:rPr>
        <w:t xml:space="preserve">a </w:t>
      </w:r>
      <w:r w:rsidR="00451DC8" w:rsidRPr="1968FD0F">
        <w:rPr>
          <w:rFonts w:asciiTheme="minorHAnsi" w:eastAsia="DFKai-SB" w:hAnsiTheme="minorHAnsi" w:cstheme="minorBidi"/>
          <w:color w:val="000000" w:themeColor="text1"/>
          <w:lang w:eastAsia="zh-TW"/>
        </w:rPr>
        <w:t>normal trash container as usual</w:t>
      </w:r>
      <w:r w:rsidR="0037734D" w:rsidRPr="1968FD0F">
        <w:rPr>
          <w:rFonts w:asciiTheme="minorHAnsi" w:eastAsia="DFKai-SB" w:hAnsiTheme="minorHAnsi" w:cstheme="minorBidi"/>
          <w:color w:val="000000" w:themeColor="text1"/>
          <w:lang w:eastAsia="zh-TW"/>
        </w:rPr>
        <w:t>.</w:t>
      </w:r>
    </w:p>
    <w:p w14:paraId="6FA095A9" w14:textId="76DE2300" w:rsidR="00451DC8" w:rsidRPr="00CE48B9" w:rsidRDefault="00451DC8" w:rsidP="1968FD0F">
      <w:pPr>
        <w:pStyle w:val="ListParagraph"/>
        <w:ind w:left="993"/>
        <w:jc w:val="both"/>
        <w:rPr>
          <w:rFonts w:asciiTheme="minorHAnsi" w:eastAsia="DFKai-SB" w:hAnsiTheme="minorHAnsi" w:cstheme="minorBidi"/>
          <w:color w:val="000000" w:themeColor="text1"/>
          <w:lang w:eastAsia="zh-TW"/>
        </w:rPr>
      </w:pPr>
      <w:r w:rsidRPr="1968FD0F">
        <w:rPr>
          <w:rFonts w:asciiTheme="minorHAnsi" w:eastAsia="DFKai-SB" w:hAnsiTheme="minorHAnsi" w:cstheme="minorBidi"/>
          <w:color w:val="000000" w:themeColor="text1"/>
          <w:lang w:eastAsia="zh-HK"/>
        </w:rPr>
        <w:t>請把用完或多餘的材</w:t>
      </w:r>
      <w:r w:rsidRPr="1968FD0F">
        <w:rPr>
          <w:rFonts w:asciiTheme="minorHAnsi" w:eastAsia="DFKai-SB" w:hAnsiTheme="minorHAnsi" w:cstheme="minorBidi"/>
          <w:color w:val="000000" w:themeColor="text1"/>
          <w:lang w:eastAsia="zh-TW"/>
        </w:rPr>
        <w:t>料</w:t>
      </w:r>
      <w:r w:rsidRPr="1968FD0F">
        <w:rPr>
          <w:rFonts w:asciiTheme="minorHAnsi" w:eastAsia="DFKai-SB" w:hAnsiTheme="minorHAnsi" w:cstheme="minorBidi"/>
          <w:color w:val="000000" w:themeColor="text1"/>
          <w:lang w:eastAsia="zh-HK"/>
        </w:rPr>
        <w:t>倒進普</w:t>
      </w:r>
      <w:r w:rsidRPr="1968FD0F">
        <w:rPr>
          <w:rFonts w:asciiTheme="minorHAnsi" w:eastAsia="DFKai-SB" w:hAnsiTheme="minorHAnsi" w:cstheme="minorBidi"/>
          <w:color w:val="000000" w:themeColor="text1"/>
          <w:lang w:eastAsia="zh-TW"/>
        </w:rPr>
        <w:t>通</w:t>
      </w:r>
      <w:r w:rsidRPr="1968FD0F">
        <w:rPr>
          <w:rFonts w:asciiTheme="minorHAnsi" w:eastAsia="DFKai-SB" w:hAnsiTheme="minorHAnsi" w:cstheme="minorBidi"/>
          <w:color w:val="000000" w:themeColor="text1"/>
          <w:lang w:eastAsia="zh-HK"/>
        </w:rPr>
        <w:t>垃</w:t>
      </w:r>
      <w:r w:rsidRPr="1968FD0F">
        <w:rPr>
          <w:rFonts w:asciiTheme="minorHAnsi" w:eastAsia="DFKai-SB" w:hAnsiTheme="minorHAnsi" w:cstheme="minorBidi"/>
          <w:color w:val="000000" w:themeColor="text1"/>
          <w:lang w:eastAsia="zh-TW"/>
        </w:rPr>
        <w:t>圾桶</w:t>
      </w:r>
      <w:r w:rsidRPr="1968FD0F">
        <w:rPr>
          <w:rFonts w:asciiTheme="minorHAnsi" w:eastAsia="DFKai-SB" w:hAnsiTheme="minorHAnsi" w:cstheme="minorBidi"/>
          <w:color w:val="000000" w:themeColor="text1"/>
          <w:lang w:eastAsia="zh-HK"/>
        </w:rPr>
        <w:t>即可</w:t>
      </w:r>
      <w:r w:rsidR="0037734D" w:rsidRPr="1968FD0F">
        <w:rPr>
          <w:rFonts w:asciiTheme="minorHAnsi" w:eastAsia="DFKai-SB" w:hAnsiTheme="minorHAnsi" w:cstheme="minorBidi"/>
          <w:color w:val="000000" w:themeColor="text1"/>
          <w:lang w:eastAsia="zh-HK"/>
        </w:rPr>
        <w:t>。</w:t>
      </w:r>
    </w:p>
    <w:p w14:paraId="3F9BA394" w14:textId="77777777" w:rsidR="00D2248F" w:rsidRPr="00A0371B" w:rsidRDefault="00D2248F" w:rsidP="0006607E">
      <w:pPr>
        <w:pStyle w:val="ListParagraph"/>
        <w:spacing w:line="80" w:lineRule="exact"/>
        <w:ind w:left="992"/>
        <w:jc w:val="both"/>
        <w:rPr>
          <w:rFonts w:asciiTheme="minorHAnsi" w:hAnsiTheme="minorHAnsi"/>
          <w:sz w:val="10"/>
          <w:lang w:eastAsia="zh-TW"/>
        </w:rPr>
      </w:pPr>
    </w:p>
    <w:p w14:paraId="5F6036C5" w14:textId="6568EB6C" w:rsidR="00EF0944" w:rsidRPr="00A0371B" w:rsidRDefault="00EF0944" w:rsidP="00170AB8">
      <w:pPr>
        <w:jc w:val="both"/>
        <w:rPr>
          <w:rFonts w:asciiTheme="minorHAnsi" w:hAnsiTheme="minorHAnsi"/>
          <w:color w:val="000000" w:themeColor="text1"/>
          <w:lang w:eastAsia="zh-TW"/>
        </w:rPr>
      </w:pPr>
    </w:p>
    <w:sectPr w:rsidR="00EF0944" w:rsidRPr="00A0371B" w:rsidSect="000C3D6A">
      <w:footerReference w:type="default" r:id="rId10"/>
      <w:pgSz w:w="11900" w:h="16840" w:code="9"/>
      <w:pgMar w:top="113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F3D386" w14:textId="77777777" w:rsidR="006E414B" w:rsidRDefault="006E414B" w:rsidP="00CC4499">
      <w:r>
        <w:separator/>
      </w:r>
    </w:p>
  </w:endnote>
  <w:endnote w:type="continuationSeparator" w:id="0">
    <w:p w14:paraId="2392D256" w14:textId="77777777" w:rsidR="006E414B" w:rsidRDefault="006E414B" w:rsidP="00CC4499">
      <w:r>
        <w:continuationSeparator/>
      </w:r>
    </w:p>
  </w:endnote>
  <w:endnote w:type="continuationNotice" w:id="1">
    <w:p w14:paraId="443BFFA8" w14:textId="77777777" w:rsidR="006E414B" w:rsidRDefault="006E41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DFKai-SB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hAnsiTheme="majorHAnsi"/>
        <w:sz w:val="19"/>
        <w:szCs w:val="19"/>
      </w:rPr>
      <w:id w:val="172317287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  <w:sz w:val="19"/>
            <w:szCs w:val="19"/>
          </w:rPr>
          <w:id w:val="-1703930363"/>
          <w:docPartObj>
            <w:docPartGallery w:val="Page Numbers (Top of Page)"/>
            <w:docPartUnique/>
          </w:docPartObj>
        </w:sdtPr>
        <w:sdtEndPr/>
        <w:sdtContent>
          <w:p w14:paraId="012CEEBD" w14:textId="0D74D4D1" w:rsidR="000C3D6A" w:rsidRPr="00CA3636" w:rsidRDefault="000C3D6A" w:rsidP="00316045">
            <w:pPr>
              <w:pStyle w:val="Footer"/>
              <w:ind w:right="-46"/>
              <w:rPr>
                <w:rFonts w:asciiTheme="majorHAnsi" w:hAnsiTheme="majorHAnsi"/>
                <w:sz w:val="19"/>
                <w:szCs w:val="19"/>
              </w:rPr>
            </w:pPr>
            <w:r w:rsidRPr="00316045">
              <w:rPr>
                <w:rFonts w:asciiTheme="majorHAnsi" w:hAnsiTheme="majorHAnsi"/>
                <w:sz w:val="19"/>
                <w:szCs w:val="19"/>
              </w:rPr>
              <w:t>Jockey Club STEAM Education Resources Sharing Scheme</w:t>
            </w:r>
            <w:r>
              <w:rPr>
                <w:rFonts w:asciiTheme="majorHAnsi" w:hAnsiTheme="majorHAnsi"/>
                <w:sz w:val="19"/>
                <w:szCs w:val="19"/>
              </w:rPr>
              <w:tab/>
            </w:r>
            <w:r w:rsidRPr="00316045">
              <w:rPr>
                <w:rFonts w:asciiTheme="majorHAnsi" w:hAnsiTheme="majorHAnsi"/>
                <w:sz w:val="19"/>
                <w:szCs w:val="19"/>
              </w:rPr>
              <w:tab/>
              <w:t xml:space="preserve">Page </w:t>
            </w:r>
            <w:r w:rsidRPr="00CA3636">
              <w:rPr>
                <w:rFonts w:asciiTheme="majorHAnsi" w:hAnsiTheme="majorHAnsi"/>
                <w:sz w:val="19"/>
                <w:szCs w:val="19"/>
              </w:rPr>
              <w:fldChar w:fldCharType="begin"/>
            </w:r>
            <w:r w:rsidRPr="00CA3636">
              <w:rPr>
                <w:rFonts w:asciiTheme="majorHAnsi" w:hAnsiTheme="majorHAnsi"/>
                <w:sz w:val="19"/>
                <w:szCs w:val="19"/>
              </w:rPr>
              <w:instrText xml:space="preserve"> PAGE </w:instrText>
            </w:r>
            <w:r w:rsidRPr="00CA3636">
              <w:rPr>
                <w:rFonts w:asciiTheme="majorHAnsi" w:hAnsiTheme="majorHAnsi"/>
                <w:sz w:val="19"/>
                <w:szCs w:val="19"/>
              </w:rPr>
              <w:fldChar w:fldCharType="separate"/>
            </w:r>
            <w:r w:rsidR="000D27E4">
              <w:rPr>
                <w:rFonts w:asciiTheme="majorHAnsi" w:hAnsiTheme="majorHAnsi"/>
                <w:noProof/>
                <w:sz w:val="19"/>
                <w:szCs w:val="19"/>
              </w:rPr>
              <w:t>1</w:t>
            </w:r>
            <w:r w:rsidRPr="00CA3636">
              <w:rPr>
                <w:rFonts w:asciiTheme="majorHAnsi" w:hAnsiTheme="majorHAnsi"/>
                <w:sz w:val="19"/>
                <w:szCs w:val="19"/>
              </w:rPr>
              <w:fldChar w:fldCharType="end"/>
            </w:r>
          </w:p>
          <w:p w14:paraId="33CF73F8" w14:textId="2F7CF335" w:rsidR="000C3D6A" w:rsidRPr="00316045" w:rsidRDefault="00F745AC" w:rsidP="00316045">
            <w:pPr>
              <w:pStyle w:val="Footer"/>
              <w:ind w:right="400"/>
              <w:rPr>
                <w:rFonts w:asciiTheme="majorHAnsi" w:hAnsiTheme="majorHAnsi"/>
                <w:sz w:val="19"/>
                <w:szCs w:val="19"/>
              </w:rPr>
            </w:pPr>
            <w:r>
              <w:rPr>
                <w:rFonts w:asciiTheme="majorHAnsi" w:hAnsiTheme="majorHAnsi"/>
                <w:sz w:val="19"/>
                <w:szCs w:val="19"/>
              </w:rPr>
              <w:t xml:space="preserve">First </w:t>
            </w:r>
            <w:r w:rsidR="000C3D6A" w:rsidRPr="00316045">
              <w:rPr>
                <w:rFonts w:asciiTheme="majorHAnsi" w:hAnsiTheme="majorHAnsi"/>
                <w:sz w:val="19"/>
                <w:szCs w:val="19"/>
              </w:rPr>
              <w:t xml:space="preserve">Edition </w:t>
            </w:r>
            <w:r>
              <w:rPr>
                <w:rFonts w:asciiTheme="majorHAnsi" w:hAnsiTheme="majorHAnsi"/>
                <w:sz w:val="19"/>
                <w:szCs w:val="19"/>
              </w:rPr>
              <w:t>February 2021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C2ACBC" w14:textId="77777777" w:rsidR="006E414B" w:rsidRDefault="006E414B" w:rsidP="00CC4499">
      <w:r>
        <w:separator/>
      </w:r>
    </w:p>
  </w:footnote>
  <w:footnote w:type="continuationSeparator" w:id="0">
    <w:p w14:paraId="78FD5E0B" w14:textId="77777777" w:rsidR="006E414B" w:rsidRDefault="006E414B" w:rsidP="00CC4499">
      <w:r>
        <w:continuationSeparator/>
      </w:r>
    </w:p>
  </w:footnote>
  <w:footnote w:type="continuationNotice" w:id="1">
    <w:p w14:paraId="47717F8A" w14:textId="77777777" w:rsidR="006E414B" w:rsidRDefault="006E414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C1E7D"/>
    <w:multiLevelType w:val="hybridMultilevel"/>
    <w:tmpl w:val="C6565CC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0F">
      <w:start w:val="1"/>
      <w:numFmt w:val="decimal"/>
      <w:lvlText w:val="%2."/>
      <w:lvlJc w:val="left"/>
      <w:pPr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DA2082F0">
      <w:start w:val="1"/>
      <w:numFmt w:val="decimal"/>
      <w:lvlText w:val="(%4)"/>
      <w:lvlJc w:val="left"/>
      <w:pPr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1F2AFB"/>
    <w:multiLevelType w:val="hybridMultilevel"/>
    <w:tmpl w:val="3144439A"/>
    <w:lvl w:ilvl="0" w:tplc="0DA23B3A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0C0287"/>
    <w:multiLevelType w:val="hybridMultilevel"/>
    <w:tmpl w:val="E3CA7424"/>
    <w:lvl w:ilvl="0" w:tplc="12DCCA42">
      <w:start w:val="1"/>
      <w:numFmt w:val="lowerLetter"/>
      <w:lvlText w:val="%1."/>
      <w:lvlJc w:val="left"/>
      <w:pPr>
        <w:ind w:left="-132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588" w:hanging="360"/>
      </w:pPr>
    </w:lvl>
    <w:lvl w:ilvl="2" w:tplc="0409001B" w:tentative="1">
      <w:start w:val="1"/>
      <w:numFmt w:val="lowerRoman"/>
      <w:lvlText w:val="%3."/>
      <w:lvlJc w:val="right"/>
      <w:pPr>
        <w:ind w:left="1308" w:hanging="180"/>
      </w:pPr>
    </w:lvl>
    <w:lvl w:ilvl="3" w:tplc="0409000F" w:tentative="1">
      <w:start w:val="1"/>
      <w:numFmt w:val="decimal"/>
      <w:lvlText w:val="%4."/>
      <w:lvlJc w:val="left"/>
      <w:pPr>
        <w:ind w:left="2028" w:hanging="360"/>
      </w:pPr>
    </w:lvl>
    <w:lvl w:ilvl="4" w:tplc="04090019" w:tentative="1">
      <w:start w:val="1"/>
      <w:numFmt w:val="lowerLetter"/>
      <w:lvlText w:val="%5."/>
      <w:lvlJc w:val="left"/>
      <w:pPr>
        <w:ind w:left="2748" w:hanging="360"/>
      </w:pPr>
    </w:lvl>
    <w:lvl w:ilvl="5" w:tplc="0409001B" w:tentative="1">
      <w:start w:val="1"/>
      <w:numFmt w:val="lowerRoman"/>
      <w:lvlText w:val="%6."/>
      <w:lvlJc w:val="right"/>
      <w:pPr>
        <w:ind w:left="3468" w:hanging="180"/>
      </w:pPr>
    </w:lvl>
    <w:lvl w:ilvl="6" w:tplc="0409000F" w:tentative="1">
      <w:start w:val="1"/>
      <w:numFmt w:val="decimal"/>
      <w:lvlText w:val="%7."/>
      <w:lvlJc w:val="left"/>
      <w:pPr>
        <w:ind w:left="4188" w:hanging="360"/>
      </w:pPr>
    </w:lvl>
    <w:lvl w:ilvl="7" w:tplc="04090019" w:tentative="1">
      <w:start w:val="1"/>
      <w:numFmt w:val="lowerLetter"/>
      <w:lvlText w:val="%8."/>
      <w:lvlJc w:val="left"/>
      <w:pPr>
        <w:ind w:left="4908" w:hanging="360"/>
      </w:pPr>
    </w:lvl>
    <w:lvl w:ilvl="8" w:tplc="0409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3" w15:restartNumberingAfterBreak="0">
    <w:nsid w:val="42921AE3"/>
    <w:multiLevelType w:val="hybridMultilevel"/>
    <w:tmpl w:val="874ACCE2"/>
    <w:lvl w:ilvl="0" w:tplc="9E0234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B247DF"/>
    <w:multiLevelType w:val="hybridMultilevel"/>
    <w:tmpl w:val="14E63984"/>
    <w:lvl w:ilvl="0" w:tplc="C8144B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Open Sans" w:hAnsi="Open Sans" w:hint="default"/>
      </w:rPr>
    </w:lvl>
    <w:lvl w:ilvl="1" w:tplc="DF86A80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Open Sans" w:hAnsi="Open Sans" w:hint="default"/>
      </w:rPr>
    </w:lvl>
    <w:lvl w:ilvl="2" w:tplc="DC9A82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Open Sans" w:hAnsi="Open Sans" w:hint="default"/>
      </w:rPr>
    </w:lvl>
    <w:lvl w:ilvl="3" w:tplc="ABB83F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Open Sans" w:hAnsi="Open Sans" w:hint="default"/>
      </w:rPr>
    </w:lvl>
    <w:lvl w:ilvl="4" w:tplc="0A5EFF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Open Sans" w:hAnsi="Open Sans" w:hint="default"/>
      </w:rPr>
    </w:lvl>
    <w:lvl w:ilvl="5" w:tplc="6E8EA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Open Sans" w:hAnsi="Open Sans" w:hint="default"/>
      </w:rPr>
    </w:lvl>
    <w:lvl w:ilvl="6" w:tplc="E12A8B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Open Sans" w:hAnsi="Open Sans" w:hint="default"/>
      </w:rPr>
    </w:lvl>
    <w:lvl w:ilvl="7" w:tplc="F190A1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Open Sans" w:hAnsi="Open Sans" w:hint="default"/>
      </w:rPr>
    </w:lvl>
    <w:lvl w:ilvl="8" w:tplc="17B86A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Open Sans" w:hAnsi="Open Sans" w:hint="default"/>
      </w:rPr>
    </w:lvl>
  </w:abstractNum>
  <w:abstractNum w:abstractNumId="5" w15:restartNumberingAfterBreak="0">
    <w:nsid w:val="4D4A53A2"/>
    <w:multiLevelType w:val="hybridMultilevel"/>
    <w:tmpl w:val="826E3D1C"/>
    <w:lvl w:ilvl="0" w:tplc="040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B00AA5"/>
    <w:multiLevelType w:val="hybridMultilevel"/>
    <w:tmpl w:val="736C71E6"/>
    <w:lvl w:ilvl="0" w:tplc="3E8CCA9C">
      <w:start w:val="300"/>
      <w:numFmt w:val="bullet"/>
      <w:lvlText w:val="-"/>
      <w:lvlJc w:val="left"/>
      <w:pPr>
        <w:ind w:left="785" w:hanging="360"/>
      </w:pPr>
      <w:rPr>
        <w:rFonts w:ascii="Calibri" w:eastAsia="DFKai-SB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635E6198"/>
    <w:multiLevelType w:val="hybridMultilevel"/>
    <w:tmpl w:val="A760AA06"/>
    <w:lvl w:ilvl="0" w:tplc="3E8CCA9C">
      <w:start w:val="300"/>
      <w:numFmt w:val="bullet"/>
      <w:lvlText w:val="-"/>
      <w:lvlJc w:val="left"/>
      <w:pPr>
        <w:ind w:left="360" w:hanging="360"/>
      </w:pPr>
      <w:rPr>
        <w:rFonts w:ascii="Calibri" w:eastAsia="DFKai-SB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4850A8F"/>
    <w:multiLevelType w:val="hybridMultilevel"/>
    <w:tmpl w:val="874ACCE2"/>
    <w:lvl w:ilvl="0" w:tplc="9E0234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DA33AC9"/>
    <w:multiLevelType w:val="hybridMultilevel"/>
    <w:tmpl w:val="FC64203A"/>
    <w:lvl w:ilvl="0" w:tplc="A8FEBF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Open Sans" w:hAnsi="Open Sans" w:hint="default"/>
      </w:rPr>
    </w:lvl>
    <w:lvl w:ilvl="1" w:tplc="1F0201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Open Sans" w:hAnsi="Open Sans" w:hint="default"/>
      </w:rPr>
    </w:lvl>
    <w:lvl w:ilvl="2" w:tplc="A59860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Open Sans" w:hAnsi="Open Sans" w:hint="default"/>
      </w:rPr>
    </w:lvl>
    <w:lvl w:ilvl="3" w:tplc="746849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Open Sans" w:hAnsi="Open Sans" w:hint="default"/>
      </w:rPr>
    </w:lvl>
    <w:lvl w:ilvl="4" w:tplc="A296DC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Open Sans" w:hAnsi="Open Sans" w:hint="default"/>
      </w:rPr>
    </w:lvl>
    <w:lvl w:ilvl="5" w:tplc="A56A5E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Open Sans" w:hAnsi="Open Sans" w:hint="default"/>
      </w:rPr>
    </w:lvl>
    <w:lvl w:ilvl="6" w:tplc="541AC9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Open Sans" w:hAnsi="Open Sans" w:hint="default"/>
      </w:rPr>
    </w:lvl>
    <w:lvl w:ilvl="7" w:tplc="4FC0E9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Open Sans" w:hAnsi="Open Sans" w:hint="default"/>
      </w:rPr>
    </w:lvl>
    <w:lvl w:ilvl="8" w:tplc="B35C46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Open Sans" w:hAnsi="Open San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9"/>
  </w:num>
  <w:num w:numId="6">
    <w:abstractNumId w:val="2"/>
  </w:num>
  <w:num w:numId="7">
    <w:abstractNumId w:val="8"/>
  </w:num>
  <w:num w:numId="8">
    <w:abstractNumId w:val="3"/>
  </w:num>
  <w:num w:numId="9">
    <w:abstractNumId w:val="6"/>
  </w:num>
  <w:num w:numId="10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cxMjQwNzcxNDQztDRU0lEKTi0uzszPAykwNKoFAFVw8IItAAAA"/>
  </w:docVars>
  <w:rsids>
    <w:rsidRoot w:val="00CC4499"/>
    <w:rsid w:val="0000439C"/>
    <w:rsid w:val="000124CA"/>
    <w:rsid w:val="000300C7"/>
    <w:rsid w:val="00037C8E"/>
    <w:rsid w:val="00056F92"/>
    <w:rsid w:val="00061187"/>
    <w:rsid w:val="00064C52"/>
    <w:rsid w:val="0006607E"/>
    <w:rsid w:val="000702C8"/>
    <w:rsid w:val="0007190C"/>
    <w:rsid w:val="00076499"/>
    <w:rsid w:val="00082E09"/>
    <w:rsid w:val="00084CDE"/>
    <w:rsid w:val="0009549C"/>
    <w:rsid w:val="00097B69"/>
    <w:rsid w:val="000A2824"/>
    <w:rsid w:val="000A67D0"/>
    <w:rsid w:val="000C0725"/>
    <w:rsid w:val="000C0F35"/>
    <w:rsid w:val="000C3D6A"/>
    <w:rsid w:val="000D1E80"/>
    <w:rsid w:val="000D27E4"/>
    <w:rsid w:val="000D65B0"/>
    <w:rsid w:val="000E26ED"/>
    <w:rsid w:val="000E3550"/>
    <w:rsid w:val="000F5AC2"/>
    <w:rsid w:val="00101BF6"/>
    <w:rsid w:val="00104950"/>
    <w:rsid w:val="00123637"/>
    <w:rsid w:val="0012431B"/>
    <w:rsid w:val="00124C8F"/>
    <w:rsid w:val="00131CF6"/>
    <w:rsid w:val="001353F2"/>
    <w:rsid w:val="00136B21"/>
    <w:rsid w:val="0014273C"/>
    <w:rsid w:val="00145BAD"/>
    <w:rsid w:val="00155214"/>
    <w:rsid w:val="001602DE"/>
    <w:rsid w:val="00170AB8"/>
    <w:rsid w:val="00170E5F"/>
    <w:rsid w:val="00171227"/>
    <w:rsid w:val="00181BD8"/>
    <w:rsid w:val="00182E17"/>
    <w:rsid w:val="0019217A"/>
    <w:rsid w:val="00196F63"/>
    <w:rsid w:val="001A0900"/>
    <w:rsid w:val="001A4054"/>
    <w:rsid w:val="001A6333"/>
    <w:rsid w:val="001B2AF0"/>
    <w:rsid w:val="001B7CE3"/>
    <w:rsid w:val="001C3C36"/>
    <w:rsid w:val="001C5D50"/>
    <w:rsid w:val="001C7143"/>
    <w:rsid w:val="001D4DF8"/>
    <w:rsid w:val="00200956"/>
    <w:rsid w:val="00210665"/>
    <w:rsid w:val="002111BA"/>
    <w:rsid w:val="0021195E"/>
    <w:rsid w:val="002235A9"/>
    <w:rsid w:val="00232A82"/>
    <w:rsid w:val="00242A4D"/>
    <w:rsid w:val="002541DB"/>
    <w:rsid w:val="00273C61"/>
    <w:rsid w:val="00283D56"/>
    <w:rsid w:val="002872E8"/>
    <w:rsid w:val="002873EB"/>
    <w:rsid w:val="002B2EF9"/>
    <w:rsid w:val="002B775B"/>
    <w:rsid w:val="002D02EC"/>
    <w:rsid w:val="002F0342"/>
    <w:rsid w:val="0030065A"/>
    <w:rsid w:val="00316045"/>
    <w:rsid w:val="00317308"/>
    <w:rsid w:val="0032569C"/>
    <w:rsid w:val="00327CFA"/>
    <w:rsid w:val="003310BF"/>
    <w:rsid w:val="0033365F"/>
    <w:rsid w:val="003349AD"/>
    <w:rsid w:val="003371D2"/>
    <w:rsid w:val="00341339"/>
    <w:rsid w:val="00342401"/>
    <w:rsid w:val="003504F5"/>
    <w:rsid w:val="00360990"/>
    <w:rsid w:val="003617DD"/>
    <w:rsid w:val="003627DD"/>
    <w:rsid w:val="003663CB"/>
    <w:rsid w:val="0037734D"/>
    <w:rsid w:val="0038011E"/>
    <w:rsid w:val="00381AE0"/>
    <w:rsid w:val="00382D35"/>
    <w:rsid w:val="0039185D"/>
    <w:rsid w:val="003928A1"/>
    <w:rsid w:val="003B4250"/>
    <w:rsid w:val="003D61E7"/>
    <w:rsid w:val="003D6BDB"/>
    <w:rsid w:val="003E024C"/>
    <w:rsid w:val="003E3F1F"/>
    <w:rsid w:val="003E457B"/>
    <w:rsid w:val="003F1323"/>
    <w:rsid w:val="00404C08"/>
    <w:rsid w:val="0040584F"/>
    <w:rsid w:val="00405B4B"/>
    <w:rsid w:val="00410786"/>
    <w:rsid w:val="004156AA"/>
    <w:rsid w:val="00415711"/>
    <w:rsid w:val="00434986"/>
    <w:rsid w:val="00437968"/>
    <w:rsid w:val="00444727"/>
    <w:rsid w:val="0045057F"/>
    <w:rsid w:val="00451DC8"/>
    <w:rsid w:val="004669C6"/>
    <w:rsid w:val="00471EFD"/>
    <w:rsid w:val="00473771"/>
    <w:rsid w:val="00491686"/>
    <w:rsid w:val="00493EC6"/>
    <w:rsid w:val="00494960"/>
    <w:rsid w:val="00496126"/>
    <w:rsid w:val="004A16E6"/>
    <w:rsid w:val="004A3A9C"/>
    <w:rsid w:val="004C3B56"/>
    <w:rsid w:val="004C63C7"/>
    <w:rsid w:val="004C7792"/>
    <w:rsid w:val="004D0FD5"/>
    <w:rsid w:val="004D18CC"/>
    <w:rsid w:val="004E17A4"/>
    <w:rsid w:val="004F4E54"/>
    <w:rsid w:val="0050521A"/>
    <w:rsid w:val="00505F34"/>
    <w:rsid w:val="0050647A"/>
    <w:rsid w:val="00506A58"/>
    <w:rsid w:val="00506C8E"/>
    <w:rsid w:val="00511D01"/>
    <w:rsid w:val="00522D92"/>
    <w:rsid w:val="00527DFE"/>
    <w:rsid w:val="00534151"/>
    <w:rsid w:val="00540234"/>
    <w:rsid w:val="0054331F"/>
    <w:rsid w:val="00550524"/>
    <w:rsid w:val="0056653E"/>
    <w:rsid w:val="00580982"/>
    <w:rsid w:val="005A14D1"/>
    <w:rsid w:val="005A597D"/>
    <w:rsid w:val="005A637E"/>
    <w:rsid w:val="005C6E11"/>
    <w:rsid w:val="005D7D96"/>
    <w:rsid w:val="005E05B3"/>
    <w:rsid w:val="005E3485"/>
    <w:rsid w:val="005F0AF5"/>
    <w:rsid w:val="005F1ABE"/>
    <w:rsid w:val="005F4CE1"/>
    <w:rsid w:val="005F5B2D"/>
    <w:rsid w:val="006042E8"/>
    <w:rsid w:val="00616FB8"/>
    <w:rsid w:val="006270DE"/>
    <w:rsid w:val="00632238"/>
    <w:rsid w:val="0064343A"/>
    <w:rsid w:val="00644521"/>
    <w:rsid w:val="00651B17"/>
    <w:rsid w:val="00651F3B"/>
    <w:rsid w:val="00660DFE"/>
    <w:rsid w:val="00670719"/>
    <w:rsid w:val="00680F93"/>
    <w:rsid w:val="00681415"/>
    <w:rsid w:val="006817AB"/>
    <w:rsid w:val="00682645"/>
    <w:rsid w:val="0068708F"/>
    <w:rsid w:val="00691B0D"/>
    <w:rsid w:val="006933B7"/>
    <w:rsid w:val="00694281"/>
    <w:rsid w:val="006963E2"/>
    <w:rsid w:val="0069640F"/>
    <w:rsid w:val="006970F5"/>
    <w:rsid w:val="00697F0F"/>
    <w:rsid w:val="006B235B"/>
    <w:rsid w:val="006C08F0"/>
    <w:rsid w:val="006C1D65"/>
    <w:rsid w:val="006C3FE8"/>
    <w:rsid w:val="006D2768"/>
    <w:rsid w:val="006D7BC5"/>
    <w:rsid w:val="006E2A5D"/>
    <w:rsid w:val="006E414B"/>
    <w:rsid w:val="006F1A59"/>
    <w:rsid w:val="007038B5"/>
    <w:rsid w:val="00703BE6"/>
    <w:rsid w:val="007113EF"/>
    <w:rsid w:val="0072027B"/>
    <w:rsid w:val="007229CA"/>
    <w:rsid w:val="00723BF3"/>
    <w:rsid w:val="00730E42"/>
    <w:rsid w:val="0074409C"/>
    <w:rsid w:val="00753B88"/>
    <w:rsid w:val="00756450"/>
    <w:rsid w:val="00761661"/>
    <w:rsid w:val="00762FC1"/>
    <w:rsid w:val="007655E6"/>
    <w:rsid w:val="007658BE"/>
    <w:rsid w:val="00782BEE"/>
    <w:rsid w:val="00782FE7"/>
    <w:rsid w:val="007906A2"/>
    <w:rsid w:val="007931A9"/>
    <w:rsid w:val="0079502D"/>
    <w:rsid w:val="0079725F"/>
    <w:rsid w:val="007A40CE"/>
    <w:rsid w:val="007C1BF1"/>
    <w:rsid w:val="007D7769"/>
    <w:rsid w:val="007E4FB5"/>
    <w:rsid w:val="0080465E"/>
    <w:rsid w:val="00822E6E"/>
    <w:rsid w:val="00825850"/>
    <w:rsid w:val="00847CF6"/>
    <w:rsid w:val="00864B7D"/>
    <w:rsid w:val="00866CB8"/>
    <w:rsid w:val="0087036F"/>
    <w:rsid w:val="00872B33"/>
    <w:rsid w:val="00872D02"/>
    <w:rsid w:val="0088326A"/>
    <w:rsid w:val="00883798"/>
    <w:rsid w:val="0088489E"/>
    <w:rsid w:val="00893824"/>
    <w:rsid w:val="008B3463"/>
    <w:rsid w:val="008C2951"/>
    <w:rsid w:val="008C6C35"/>
    <w:rsid w:val="008C7708"/>
    <w:rsid w:val="008D0E64"/>
    <w:rsid w:val="008D4D06"/>
    <w:rsid w:val="008D6071"/>
    <w:rsid w:val="008E027A"/>
    <w:rsid w:val="008E0C55"/>
    <w:rsid w:val="008E11B5"/>
    <w:rsid w:val="008E67D3"/>
    <w:rsid w:val="00901733"/>
    <w:rsid w:val="00904CEB"/>
    <w:rsid w:val="00906C85"/>
    <w:rsid w:val="0091253A"/>
    <w:rsid w:val="00925289"/>
    <w:rsid w:val="009275AB"/>
    <w:rsid w:val="0093160A"/>
    <w:rsid w:val="00934181"/>
    <w:rsid w:val="00955811"/>
    <w:rsid w:val="00965675"/>
    <w:rsid w:val="009676CC"/>
    <w:rsid w:val="00974F1C"/>
    <w:rsid w:val="00994EB4"/>
    <w:rsid w:val="00996E37"/>
    <w:rsid w:val="009A6697"/>
    <w:rsid w:val="009B057A"/>
    <w:rsid w:val="009B5BFA"/>
    <w:rsid w:val="009C12CE"/>
    <w:rsid w:val="009C30A9"/>
    <w:rsid w:val="009C66D8"/>
    <w:rsid w:val="009D146D"/>
    <w:rsid w:val="009E208E"/>
    <w:rsid w:val="009E34F1"/>
    <w:rsid w:val="009E46FA"/>
    <w:rsid w:val="00A0371B"/>
    <w:rsid w:val="00A05892"/>
    <w:rsid w:val="00A1599A"/>
    <w:rsid w:val="00A1618E"/>
    <w:rsid w:val="00A24947"/>
    <w:rsid w:val="00A2530B"/>
    <w:rsid w:val="00A3683B"/>
    <w:rsid w:val="00A3778F"/>
    <w:rsid w:val="00A436F9"/>
    <w:rsid w:val="00A465D1"/>
    <w:rsid w:val="00A54278"/>
    <w:rsid w:val="00A5591E"/>
    <w:rsid w:val="00A565C9"/>
    <w:rsid w:val="00A65202"/>
    <w:rsid w:val="00A73DDE"/>
    <w:rsid w:val="00A748B4"/>
    <w:rsid w:val="00A801E5"/>
    <w:rsid w:val="00A87EAD"/>
    <w:rsid w:val="00AA02AF"/>
    <w:rsid w:val="00AB223C"/>
    <w:rsid w:val="00AC4EE5"/>
    <w:rsid w:val="00AE0A43"/>
    <w:rsid w:val="00AE5AA9"/>
    <w:rsid w:val="00B244E8"/>
    <w:rsid w:val="00B3163E"/>
    <w:rsid w:val="00B51A29"/>
    <w:rsid w:val="00B556CF"/>
    <w:rsid w:val="00B66905"/>
    <w:rsid w:val="00B67584"/>
    <w:rsid w:val="00B707B2"/>
    <w:rsid w:val="00B82452"/>
    <w:rsid w:val="00B86587"/>
    <w:rsid w:val="00B872D0"/>
    <w:rsid w:val="00B925BF"/>
    <w:rsid w:val="00B9368E"/>
    <w:rsid w:val="00B93E76"/>
    <w:rsid w:val="00BA437A"/>
    <w:rsid w:val="00BA6406"/>
    <w:rsid w:val="00BB1A07"/>
    <w:rsid w:val="00BB5413"/>
    <w:rsid w:val="00BC58F1"/>
    <w:rsid w:val="00BC79C8"/>
    <w:rsid w:val="00BE10E2"/>
    <w:rsid w:val="00BF21DF"/>
    <w:rsid w:val="00C018A8"/>
    <w:rsid w:val="00C04D54"/>
    <w:rsid w:val="00C10204"/>
    <w:rsid w:val="00C103EA"/>
    <w:rsid w:val="00C17676"/>
    <w:rsid w:val="00C23DF0"/>
    <w:rsid w:val="00C33DFF"/>
    <w:rsid w:val="00C3554D"/>
    <w:rsid w:val="00C407C2"/>
    <w:rsid w:val="00C444CD"/>
    <w:rsid w:val="00C50A42"/>
    <w:rsid w:val="00C6210A"/>
    <w:rsid w:val="00C77D15"/>
    <w:rsid w:val="00C8460F"/>
    <w:rsid w:val="00C911DC"/>
    <w:rsid w:val="00C934C9"/>
    <w:rsid w:val="00C95F18"/>
    <w:rsid w:val="00C966A2"/>
    <w:rsid w:val="00CA2295"/>
    <w:rsid w:val="00CA3566"/>
    <w:rsid w:val="00CA3636"/>
    <w:rsid w:val="00CA6FA6"/>
    <w:rsid w:val="00CB2189"/>
    <w:rsid w:val="00CB4783"/>
    <w:rsid w:val="00CC4499"/>
    <w:rsid w:val="00CE1FEF"/>
    <w:rsid w:val="00CE48B9"/>
    <w:rsid w:val="00D044B4"/>
    <w:rsid w:val="00D20FA5"/>
    <w:rsid w:val="00D2248F"/>
    <w:rsid w:val="00D233A4"/>
    <w:rsid w:val="00D23C94"/>
    <w:rsid w:val="00D24348"/>
    <w:rsid w:val="00D26BEB"/>
    <w:rsid w:val="00D31396"/>
    <w:rsid w:val="00D42110"/>
    <w:rsid w:val="00D44C80"/>
    <w:rsid w:val="00D46DC5"/>
    <w:rsid w:val="00D50719"/>
    <w:rsid w:val="00D5706A"/>
    <w:rsid w:val="00D5743B"/>
    <w:rsid w:val="00D64971"/>
    <w:rsid w:val="00D64BEB"/>
    <w:rsid w:val="00D750EA"/>
    <w:rsid w:val="00D80917"/>
    <w:rsid w:val="00D84299"/>
    <w:rsid w:val="00D85B36"/>
    <w:rsid w:val="00D90097"/>
    <w:rsid w:val="00D943F8"/>
    <w:rsid w:val="00DA1621"/>
    <w:rsid w:val="00DB0800"/>
    <w:rsid w:val="00DB1EDB"/>
    <w:rsid w:val="00DC77F6"/>
    <w:rsid w:val="00DE7186"/>
    <w:rsid w:val="00E105F0"/>
    <w:rsid w:val="00E14ED5"/>
    <w:rsid w:val="00E22852"/>
    <w:rsid w:val="00E2451F"/>
    <w:rsid w:val="00E2476E"/>
    <w:rsid w:val="00E35803"/>
    <w:rsid w:val="00E36E28"/>
    <w:rsid w:val="00E41094"/>
    <w:rsid w:val="00E42D4F"/>
    <w:rsid w:val="00E43C41"/>
    <w:rsid w:val="00E4521A"/>
    <w:rsid w:val="00E6729E"/>
    <w:rsid w:val="00E71A37"/>
    <w:rsid w:val="00E80A5A"/>
    <w:rsid w:val="00E87C98"/>
    <w:rsid w:val="00EB26E4"/>
    <w:rsid w:val="00EB4273"/>
    <w:rsid w:val="00EC01C2"/>
    <w:rsid w:val="00EC1464"/>
    <w:rsid w:val="00ED7A12"/>
    <w:rsid w:val="00EE04A4"/>
    <w:rsid w:val="00EE1652"/>
    <w:rsid w:val="00EF0944"/>
    <w:rsid w:val="00EF25B9"/>
    <w:rsid w:val="00F02552"/>
    <w:rsid w:val="00F05B0A"/>
    <w:rsid w:val="00F27262"/>
    <w:rsid w:val="00F47475"/>
    <w:rsid w:val="00F47AAB"/>
    <w:rsid w:val="00F63112"/>
    <w:rsid w:val="00F6398C"/>
    <w:rsid w:val="00F64E6A"/>
    <w:rsid w:val="00F64F54"/>
    <w:rsid w:val="00F71665"/>
    <w:rsid w:val="00F72258"/>
    <w:rsid w:val="00F745AC"/>
    <w:rsid w:val="00F76CDB"/>
    <w:rsid w:val="00F853F1"/>
    <w:rsid w:val="00FA386D"/>
    <w:rsid w:val="00FA61F9"/>
    <w:rsid w:val="00FA66DB"/>
    <w:rsid w:val="00FB3390"/>
    <w:rsid w:val="00FB4458"/>
    <w:rsid w:val="00FB684F"/>
    <w:rsid w:val="00FC0A49"/>
    <w:rsid w:val="00FD2454"/>
    <w:rsid w:val="00FE423F"/>
    <w:rsid w:val="00FE43F9"/>
    <w:rsid w:val="00FE50AF"/>
    <w:rsid w:val="00FF327D"/>
    <w:rsid w:val="00FF488D"/>
    <w:rsid w:val="1968FD0F"/>
    <w:rsid w:val="199E7988"/>
    <w:rsid w:val="27283283"/>
    <w:rsid w:val="351E5787"/>
    <w:rsid w:val="3B9F174E"/>
    <w:rsid w:val="4BB047FD"/>
    <w:rsid w:val="4DD83C8E"/>
    <w:rsid w:val="5525C24D"/>
    <w:rsid w:val="5E6ABD04"/>
    <w:rsid w:val="7F0EE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07D54B"/>
  <w15:docId w15:val="{67F5C84E-FDEF-4273-9F76-09B593AD8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4499"/>
    <w:rPr>
      <w:rFonts w:ascii="Times New Roman" w:eastAsia="SimSun" w:hAnsi="Times New Roman" w:cs="Times New Roman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33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449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18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link w:val="bodytextChar"/>
    <w:rsid w:val="00CC4499"/>
    <w:pPr>
      <w:tabs>
        <w:tab w:val="left" w:pos="360"/>
      </w:tabs>
      <w:snapToGrid w:val="0"/>
      <w:spacing w:before="200"/>
    </w:pPr>
    <w:rPr>
      <w:rFonts w:eastAsiaTheme="minorEastAsia"/>
      <w:szCs w:val="20"/>
      <w:lang w:eastAsia="zh-TW"/>
    </w:rPr>
  </w:style>
  <w:style w:type="character" w:customStyle="1" w:styleId="bodytextChar">
    <w:name w:val="body text Char"/>
    <w:basedOn w:val="DefaultParagraphFont"/>
    <w:link w:val="BodyText1"/>
    <w:rsid w:val="00CC4499"/>
    <w:rPr>
      <w:rFonts w:ascii="Times New Roman" w:hAnsi="Times New Roman" w:cs="Times New Roman"/>
      <w:szCs w:val="20"/>
    </w:rPr>
  </w:style>
  <w:style w:type="paragraph" w:customStyle="1" w:styleId="coursetitle">
    <w:name w:val="course title"/>
    <w:basedOn w:val="Heading2"/>
    <w:rsid w:val="00CC4499"/>
    <w:pPr>
      <w:keepLines w:val="0"/>
      <w:tabs>
        <w:tab w:val="left" w:pos="360"/>
      </w:tabs>
      <w:snapToGrid w:val="0"/>
      <w:spacing w:before="400"/>
      <w:jc w:val="center"/>
      <w:outlineLvl w:val="9"/>
    </w:pPr>
    <w:rPr>
      <w:rFonts w:ascii="Helvetica" w:eastAsia="PMingLiU" w:hAnsi="Helvetica" w:cs="Times New Roman"/>
      <w:b/>
      <w:color w:val="auto"/>
      <w:kern w:val="28"/>
      <w:sz w:val="32"/>
      <w:szCs w:val="20"/>
      <w:lang w:eastAsia="zh-TW"/>
    </w:rPr>
  </w:style>
  <w:style w:type="character" w:customStyle="1" w:styleId="Heading2Char">
    <w:name w:val="Heading 2 Char"/>
    <w:basedOn w:val="DefaultParagraphFont"/>
    <w:link w:val="Heading2"/>
    <w:uiPriority w:val="9"/>
    <w:rsid w:val="00CC449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C449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4499"/>
    <w:rPr>
      <w:rFonts w:ascii="Times New Roman" w:eastAsia="SimSun" w:hAnsi="Times New Roman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C44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4499"/>
    <w:rPr>
      <w:rFonts w:ascii="Times New Roman" w:eastAsia="SimSun" w:hAnsi="Times New Roman" w:cs="Times New Roman"/>
      <w:lang w:eastAsia="en-US"/>
    </w:rPr>
  </w:style>
  <w:style w:type="paragraph" w:styleId="ListParagraph">
    <w:name w:val="List Paragraph"/>
    <w:basedOn w:val="Normal"/>
    <w:uiPriority w:val="34"/>
    <w:qFormat/>
    <w:rsid w:val="00CC449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270DE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270DE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33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3B7"/>
    <w:rPr>
      <w:rFonts w:ascii="Tahoma" w:eastAsia="SimSun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1"/>
    <w:qFormat/>
    <w:rsid w:val="006933B7"/>
    <w:rPr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6933B7"/>
    <w:rPr>
      <w:sz w:val="22"/>
      <w:szCs w:val="22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6933B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table" w:styleId="TableGrid">
    <w:name w:val="Table Grid"/>
    <w:basedOn w:val="TableNormal"/>
    <w:uiPriority w:val="59"/>
    <w:rsid w:val="00C911DC"/>
    <w:rPr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554D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18A8"/>
    <w:rPr>
      <w:rFonts w:asciiTheme="majorHAnsi" w:eastAsiaTheme="majorEastAsia" w:hAnsiTheme="majorHAnsi" w:cstheme="majorBidi"/>
      <w:b/>
      <w:bCs/>
      <w:color w:val="4472C4" w:themeColor="accent1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349AD"/>
    <w:pPr>
      <w:spacing w:line="276" w:lineRule="auto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864B7D"/>
    <w:pPr>
      <w:tabs>
        <w:tab w:val="right" w:leader="dot" w:pos="9054"/>
      </w:tabs>
      <w:spacing w:after="100"/>
    </w:pPr>
    <w:rPr>
      <w:rFonts w:asciiTheme="minorHAnsi" w:hAnsiTheme="minorHAnsi" w:cstheme="minorHAnsi"/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3349AD"/>
    <w:pPr>
      <w:spacing w:after="100"/>
      <w:ind w:left="240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22E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22E6E"/>
    <w:rPr>
      <w:rFonts w:ascii="Courier New" w:eastAsia="Times New Roman" w:hAnsi="Courier New" w:cs="Courier New"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D44C80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D23C94"/>
    <w:pPr>
      <w:spacing w:before="100" w:beforeAutospacing="1" w:after="100" w:afterAutospacing="1"/>
    </w:pPr>
    <w:rPr>
      <w:rFonts w:eastAsia="Times New Roman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452912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0870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1197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8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91554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5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938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58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1710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8961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5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178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0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6198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6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41329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6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779131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87531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6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14578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3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19555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6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93852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468377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849362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71013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1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25681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8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764498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90806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8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91411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9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41638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7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535926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8179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2020-02-01T00:00:00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E285471-04F9-4A43-9A06-BB3467C58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577</Words>
  <Characters>3291</Characters>
  <Application>Microsoft Office Word</Application>
  <DocSecurity>0</DocSecurity>
  <Lines>27</Lines>
  <Paragraphs>7</Paragraphs>
  <ScaleCrop>false</ScaleCrop>
  <Company>Jockey Club STEAM Education Resources Sharing Scheme</Company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 DNA in the Bottle</dc:title>
  <dc:subject>Protocol</dc:subject>
  <dc:creator>plchan</dc:creator>
  <cp:lastModifiedBy>hmchan@study.ouhk.edu.hk</cp:lastModifiedBy>
  <cp:revision>26</cp:revision>
  <cp:lastPrinted>2021-03-15T06:57:00Z</cp:lastPrinted>
  <dcterms:created xsi:type="dcterms:W3CDTF">2021-02-23T10:25:00Z</dcterms:created>
  <dcterms:modified xsi:type="dcterms:W3CDTF">2024-08-05T05:41:00Z</dcterms:modified>
</cp:coreProperties>
</file>